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D10" w:rsidRPr="00381D10" w:rsidRDefault="00381D10" w:rsidP="00381D10">
      <w:pPr>
        <w:shd w:val="clear" w:color="auto" w:fill="FFFFFF"/>
        <w:tabs>
          <w:tab w:val="left" w:pos="720"/>
        </w:tabs>
        <w:spacing w:before="18" w:after="0" w:line="240" w:lineRule="auto"/>
        <w:ind w:right="58"/>
        <w:rPr>
          <w:rFonts w:ascii="Times New Roman" w:eastAsia="Times New Roman" w:hAnsi="Times New Roman" w:cs="Times New Roman"/>
          <w:lang w:eastAsia="el-GR"/>
        </w:rPr>
      </w:pPr>
      <w:r w:rsidRPr="00381D10">
        <w:rPr>
          <w:rFonts w:ascii="Times New Roman" w:eastAsia="Times New Roman" w:hAnsi="Times New Roman" w:cs="Times New Roman"/>
          <w:b/>
          <w:bCs/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249555</wp:posOffset>
            </wp:positionH>
            <wp:positionV relativeFrom="paragraph">
              <wp:posOffset>72390</wp:posOffset>
            </wp:positionV>
            <wp:extent cx="457200" cy="457200"/>
            <wp:effectExtent l="0" t="0" r="0" b="0"/>
            <wp:wrapSquare wrapText="bothSides"/>
            <wp:docPr id="4" name="Εικόνα 4" descr="eth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thn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D10" w:rsidRPr="00381D10" w:rsidRDefault="00381D10" w:rsidP="00381D10">
      <w:pPr>
        <w:shd w:val="clear" w:color="auto" w:fill="FFFFFF"/>
        <w:tabs>
          <w:tab w:val="left" w:pos="720"/>
        </w:tabs>
        <w:spacing w:before="18" w:after="0" w:line="240" w:lineRule="auto"/>
        <w:ind w:right="58"/>
        <w:rPr>
          <w:rFonts w:ascii="Times New Roman" w:eastAsia="Times New Roman" w:hAnsi="Times New Roman" w:cs="Times New Roman"/>
          <w:b/>
          <w:bCs/>
          <w:lang w:eastAsia="el-GR"/>
        </w:rPr>
      </w:pPr>
    </w:p>
    <w:p w:rsidR="00381D10" w:rsidRPr="00381D10" w:rsidRDefault="00381D10" w:rsidP="00381D10">
      <w:pPr>
        <w:shd w:val="clear" w:color="auto" w:fill="FFFFFF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lang w:eastAsia="el-GR"/>
        </w:rPr>
      </w:pPr>
    </w:p>
    <w:p w:rsidR="00381D10" w:rsidRPr="00381D10" w:rsidRDefault="00381D10" w:rsidP="00381D10">
      <w:pPr>
        <w:shd w:val="clear" w:color="auto" w:fill="FFFFFF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lang w:eastAsia="el-GR"/>
        </w:rPr>
      </w:pPr>
      <w:r w:rsidRPr="00381D10">
        <w:rPr>
          <w:rFonts w:ascii="Times New Roman" w:eastAsia="Times New Roman" w:hAnsi="Times New Roman" w:cs="Times New Roman"/>
          <w:b/>
          <w:bCs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99695</wp:posOffset>
                </wp:positionV>
                <wp:extent cx="2895600" cy="2296160"/>
                <wp:effectExtent l="0" t="0" r="1905" b="3175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229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D10" w:rsidRPr="00381D10" w:rsidRDefault="00381D10" w:rsidP="00381D10">
                            <w:pPr>
                              <w:pStyle w:val="2"/>
                              <w:spacing w:line="300" w:lineRule="atLeast"/>
                              <w:rPr>
                                <w:b/>
                                <w:color w:val="auto"/>
                                <w:sz w:val="22"/>
                                <w:u w:val="single"/>
                              </w:rPr>
                            </w:pPr>
                            <w:bookmarkStart w:id="0" w:name="_Hlk150423508"/>
                            <w:r w:rsidRPr="00381D10">
                              <w:rPr>
                                <w:b/>
                                <w:color w:val="auto"/>
                                <w:sz w:val="22"/>
                                <w:u w:val="single"/>
                              </w:rPr>
                              <w:t>ΕΛΛΗΝΙΚΗ ΔΗΜΟΚΡΑΤΙΑ</w:t>
                            </w:r>
                          </w:p>
                          <w:p w:rsidR="00381D10" w:rsidRDefault="00381D10" w:rsidP="00381D10">
                            <w:pPr>
                              <w:keepNext/>
                              <w:spacing w:line="300" w:lineRule="atLeast"/>
                              <w:outlineLvl w:val="1"/>
                              <w:rPr>
                                <w:b/>
                                <w:lang w:val="x-none" w:eastAsia="x-none"/>
                              </w:rPr>
                            </w:pPr>
                            <w:r>
                              <w:rPr>
                                <w:b/>
                                <w:lang w:val="x-none" w:eastAsia="x-none"/>
                              </w:rPr>
                              <w:t>ΔΗΜΟΣ ΧΑΛΑΝΔΡΙΟΥ</w:t>
                            </w:r>
                          </w:p>
                          <w:p w:rsidR="00381D10" w:rsidRDefault="00381D10" w:rsidP="00381D10">
                            <w:pPr>
                              <w:keepNext/>
                              <w:spacing w:line="300" w:lineRule="atLeast"/>
                              <w:outlineLvl w:val="1"/>
                              <w:rPr>
                                <w:b/>
                                <w:lang w:val="x-none" w:eastAsia="x-none"/>
                              </w:rPr>
                            </w:pPr>
                            <w:r>
                              <w:rPr>
                                <w:b/>
                                <w:lang w:val="x-none" w:eastAsia="x-none"/>
                              </w:rPr>
                              <w:t>ΔΙΕΥΘΥΝΣΗ ΔΙΑΧΕΙΡΙΣΗΣ ΑΠΟΡΡΙΜΜΑΤΩΝ &amp; ΑΝΑΚΥΚΛΩΣΗΣ</w:t>
                            </w:r>
                          </w:p>
                          <w:p w:rsidR="00381D10" w:rsidRDefault="00381D10" w:rsidP="00381D10">
                            <w:pPr>
                              <w:spacing w:line="300" w:lineRule="atLeast"/>
                              <w:rPr>
                                <w:b/>
                                <w:lang w:val="x-none" w:eastAsia="x-none"/>
                              </w:rPr>
                            </w:pPr>
                            <w:r>
                              <w:rPr>
                                <w:b/>
                                <w:lang w:eastAsia="x-none"/>
                              </w:rPr>
                              <w:t>Τμήμα Διαχείρισης Ανακυκλώσιμων Υλικών</w:t>
                            </w:r>
                          </w:p>
                          <w:p w:rsidR="00381D10" w:rsidRDefault="00381D10" w:rsidP="00381D10">
                            <w:pPr>
                              <w:spacing w:line="300" w:lineRule="atLeast"/>
                              <w:jc w:val="both"/>
                              <w:rPr>
                                <w:lang w:eastAsia="x-none"/>
                              </w:rPr>
                            </w:pPr>
                            <w:r>
                              <w:rPr>
                                <w:b/>
                                <w:lang w:eastAsia="x-none"/>
                              </w:rPr>
                              <w:t>Πληροφορίες</w:t>
                            </w:r>
                            <w:r>
                              <w:rPr>
                                <w:lang w:val="x-none" w:eastAsia="x-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x-none" w:eastAsia="x-none"/>
                              </w:rPr>
                              <w:t>:</w:t>
                            </w:r>
                            <w:r>
                              <w:rPr>
                                <w:lang w:val="x-none" w:eastAsia="x-none"/>
                              </w:rPr>
                              <w:t xml:space="preserve"> </w:t>
                            </w:r>
                            <w:r>
                              <w:rPr>
                                <w:lang w:eastAsia="x-none"/>
                              </w:rPr>
                              <w:t>Γρηγορόπουλος Γρηγόριος</w:t>
                            </w:r>
                          </w:p>
                          <w:p w:rsidR="00381D10" w:rsidRDefault="00381D10" w:rsidP="00381D10">
                            <w:pPr>
                              <w:spacing w:line="300" w:lineRule="atLeast"/>
                              <w:jc w:val="both"/>
                              <w:rPr>
                                <w:lang w:val="x-none" w:eastAsia="x-non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x-none" w:eastAsia="x-none"/>
                              </w:rPr>
                              <w:t>Τηλ</w:t>
                            </w:r>
                            <w:proofErr w:type="spellEnd"/>
                            <w:r>
                              <w:rPr>
                                <w:lang w:val="x-none" w:eastAsia="x-none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b/>
                                <w:lang w:val="x-none" w:eastAsia="x-none"/>
                              </w:rPr>
                              <w:t>:</w:t>
                            </w:r>
                            <w:r>
                              <w:rPr>
                                <w:lang w:val="x-none" w:eastAsia="x-none"/>
                              </w:rPr>
                              <w:t xml:space="preserve"> 210 6895818 – 822</w:t>
                            </w:r>
                          </w:p>
                          <w:p w:rsidR="00381D10" w:rsidRDefault="00381D10" w:rsidP="00381D10">
                            <w:pPr>
                              <w:spacing w:line="300" w:lineRule="atLeast"/>
                              <w:jc w:val="both"/>
                              <w:rPr>
                                <w:lang w:val="x-none" w:eastAsia="x-none"/>
                              </w:rPr>
                            </w:pPr>
                            <w:r>
                              <w:rPr>
                                <w:b/>
                                <w:lang w:val="x-none" w:eastAsia="x-none"/>
                              </w:rPr>
                              <w:t>Διεύθυνση</w:t>
                            </w:r>
                            <w:r>
                              <w:rPr>
                                <w:b/>
                                <w:lang w:eastAsia="x-none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lang w:val="x-none" w:eastAsia="x-none"/>
                              </w:rPr>
                              <w:t>:</w:t>
                            </w:r>
                            <w:r>
                              <w:rPr>
                                <w:lang w:val="x-none" w:eastAsia="x-none"/>
                              </w:rPr>
                              <w:t xml:space="preserve"> Λ. Πεντέλης 150</w:t>
                            </w:r>
                          </w:p>
                          <w:p w:rsidR="00381D10" w:rsidRDefault="00381D10" w:rsidP="00381D10">
                            <w:pPr>
                              <w:spacing w:line="300" w:lineRule="atLeast"/>
                              <w:jc w:val="both"/>
                              <w:rPr>
                                <w:lang w:val="x-none" w:eastAsia="x-none"/>
                              </w:rPr>
                            </w:pPr>
                            <w:r>
                              <w:rPr>
                                <w:b/>
                                <w:lang w:eastAsia="x-none"/>
                              </w:rPr>
                              <w:t>Τ.Κ                 :</w:t>
                            </w:r>
                            <w:r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lang w:val="x-none" w:eastAsia="x-none"/>
                              </w:rPr>
                              <w:t>15235, Χαλάνδρι</w:t>
                            </w:r>
                          </w:p>
                          <w:p w:rsidR="00381D10" w:rsidRDefault="00381D10" w:rsidP="00381D10">
                            <w:pPr>
                              <w:spacing w:line="300" w:lineRule="atLeast"/>
                              <w:jc w:val="both"/>
                              <w:rPr>
                                <w:lang w:val="en-US" w:eastAsia="x-none"/>
                              </w:rPr>
                            </w:pPr>
                            <w:r>
                              <w:rPr>
                                <w:b/>
                                <w:lang w:val="fr-FR" w:eastAsia="x-none"/>
                              </w:rPr>
                              <w:t>Email</w:t>
                            </w:r>
                            <w:r>
                              <w:rPr>
                                <w:lang w:val="x-none" w:eastAsia="x-none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b/>
                                <w:lang w:val="en-US" w:eastAsia="x-none"/>
                              </w:rPr>
                              <w:t>:</w:t>
                            </w:r>
                            <w:r>
                              <w:rPr>
                                <w:lang w:val="x-none" w:eastAsia="x-none"/>
                              </w:rPr>
                              <w:t xml:space="preserve"> </w:t>
                            </w:r>
                            <w:hyperlink r:id="rId6" w:history="1">
                              <w:r>
                                <w:rPr>
                                  <w:rStyle w:val="-"/>
                                  <w:lang w:val="en-US" w:eastAsia="x-none"/>
                                </w:rPr>
                                <w:t>g.grigoropoulos@halandri.gr</w:t>
                              </w:r>
                            </w:hyperlink>
                          </w:p>
                          <w:p w:rsidR="00381D10" w:rsidRDefault="00381D10" w:rsidP="00381D10">
                            <w:pPr>
                              <w:spacing w:line="300" w:lineRule="atLeast"/>
                              <w:jc w:val="both"/>
                              <w:rPr>
                                <w:lang w:val="en-US" w:eastAsia="x-none"/>
                              </w:rPr>
                            </w:pPr>
                            <w:r>
                              <w:rPr>
                                <w:lang w:val="en-US" w:eastAsia="x-none"/>
                              </w:rPr>
                              <w:t xml:space="preserve">                          </w:t>
                            </w:r>
                            <w:hyperlink r:id="rId7" w:history="1">
                              <w:r>
                                <w:rPr>
                                  <w:rStyle w:val="-"/>
                                  <w:lang w:val="en-US" w:eastAsia="x-none"/>
                                </w:rPr>
                                <w:t>anakiklosima.ylika@halandri.gr</w:t>
                              </w:r>
                            </w:hyperlink>
                            <w:r>
                              <w:rPr>
                                <w:lang w:val="en-US" w:eastAsia="x-none"/>
                              </w:rPr>
                              <w:t xml:space="preserve"> </w:t>
                            </w:r>
                          </w:p>
                          <w:bookmarkEnd w:id="0"/>
                          <w:p w:rsidR="00381D10" w:rsidRPr="00E11D94" w:rsidRDefault="00381D10" w:rsidP="00381D10">
                            <w:pPr>
                              <w:pStyle w:val="2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3" o:spid="_x0000_s1026" style="position:absolute;margin-left:-5.4pt;margin-top:7.85pt;width:228pt;height:18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" filled="f" stroked="f">
                <v:textbox>
                  <w:txbxContent>
                    <w:p w:rsidR="00381D10" w:rsidRPr="00381D10" w:rsidRDefault="00381D10" w:rsidP="00381D10">
                      <w:pPr>
                        <w:pStyle w:val="2"/>
                        <w:spacing w:line="300" w:lineRule="atLeast"/>
                        <w:rPr>
                          <w:b/>
                          <w:color w:val="auto"/>
                          <w:sz w:val="22"/>
                          <w:u w:val="single"/>
                        </w:rPr>
                      </w:pPr>
                      <w:bookmarkStart w:id="1" w:name="_Hlk150423508"/>
                      <w:r w:rsidRPr="00381D10">
                        <w:rPr>
                          <w:b/>
                          <w:color w:val="auto"/>
                          <w:sz w:val="22"/>
                          <w:u w:val="single"/>
                        </w:rPr>
                        <w:t>ΕΛΛΗΝΙΚΗ ΔΗΜΟΚΡΑΤΙΑ</w:t>
                      </w:r>
                    </w:p>
                    <w:p w:rsidR="00381D10" w:rsidRDefault="00381D10" w:rsidP="00381D10">
                      <w:pPr>
                        <w:keepNext/>
                        <w:spacing w:line="300" w:lineRule="atLeast"/>
                        <w:outlineLvl w:val="1"/>
                        <w:rPr>
                          <w:b/>
                          <w:lang w:val="x-none" w:eastAsia="x-none"/>
                        </w:rPr>
                      </w:pPr>
                      <w:r>
                        <w:rPr>
                          <w:b/>
                          <w:lang w:val="x-none" w:eastAsia="x-none"/>
                        </w:rPr>
                        <w:t>ΔΗΜΟΣ ΧΑΛΑΝΔΡΙΟΥ</w:t>
                      </w:r>
                    </w:p>
                    <w:p w:rsidR="00381D10" w:rsidRDefault="00381D10" w:rsidP="00381D10">
                      <w:pPr>
                        <w:keepNext/>
                        <w:spacing w:line="300" w:lineRule="atLeast"/>
                        <w:outlineLvl w:val="1"/>
                        <w:rPr>
                          <w:b/>
                          <w:lang w:val="x-none" w:eastAsia="x-none"/>
                        </w:rPr>
                      </w:pPr>
                      <w:r>
                        <w:rPr>
                          <w:b/>
                          <w:lang w:val="x-none" w:eastAsia="x-none"/>
                        </w:rPr>
                        <w:t>ΔΙΕΥΘΥΝΣΗ ΔΙΑΧΕΙΡΙΣΗΣ ΑΠΟΡΡΙΜΜΑΤΩΝ &amp; ΑΝΑΚΥΚΛΩΣΗΣ</w:t>
                      </w:r>
                    </w:p>
                    <w:p w:rsidR="00381D10" w:rsidRDefault="00381D10" w:rsidP="00381D10">
                      <w:pPr>
                        <w:spacing w:line="300" w:lineRule="atLeast"/>
                        <w:rPr>
                          <w:b/>
                          <w:lang w:val="x-none" w:eastAsia="x-none"/>
                        </w:rPr>
                      </w:pPr>
                      <w:r>
                        <w:rPr>
                          <w:b/>
                          <w:lang w:eastAsia="x-none"/>
                        </w:rPr>
                        <w:t>Τμήμα Διαχείρισης Ανακυκλώσιμων Υλικών</w:t>
                      </w:r>
                    </w:p>
                    <w:p w:rsidR="00381D10" w:rsidRDefault="00381D10" w:rsidP="00381D10">
                      <w:pPr>
                        <w:spacing w:line="300" w:lineRule="atLeast"/>
                        <w:jc w:val="both"/>
                        <w:rPr>
                          <w:lang w:eastAsia="x-none"/>
                        </w:rPr>
                      </w:pPr>
                      <w:r>
                        <w:rPr>
                          <w:b/>
                          <w:lang w:eastAsia="x-none"/>
                        </w:rPr>
                        <w:t>Πληροφορίες</w:t>
                      </w:r>
                      <w:r>
                        <w:rPr>
                          <w:lang w:val="x-none" w:eastAsia="x-none"/>
                        </w:rPr>
                        <w:t xml:space="preserve"> </w:t>
                      </w:r>
                      <w:r>
                        <w:rPr>
                          <w:b/>
                          <w:lang w:val="x-none" w:eastAsia="x-none"/>
                        </w:rPr>
                        <w:t>:</w:t>
                      </w:r>
                      <w:r>
                        <w:rPr>
                          <w:lang w:val="x-none" w:eastAsia="x-none"/>
                        </w:rPr>
                        <w:t xml:space="preserve"> </w:t>
                      </w:r>
                      <w:r>
                        <w:rPr>
                          <w:lang w:eastAsia="x-none"/>
                        </w:rPr>
                        <w:t>Γρηγορόπουλος Γρηγόριος</w:t>
                      </w:r>
                    </w:p>
                    <w:p w:rsidR="00381D10" w:rsidRDefault="00381D10" w:rsidP="00381D10">
                      <w:pPr>
                        <w:spacing w:line="300" w:lineRule="atLeast"/>
                        <w:jc w:val="both"/>
                        <w:rPr>
                          <w:lang w:val="x-none" w:eastAsia="x-none"/>
                        </w:rPr>
                      </w:pPr>
                      <w:proofErr w:type="spellStart"/>
                      <w:r>
                        <w:rPr>
                          <w:b/>
                          <w:lang w:val="x-none" w:eastAsia="x-none"/>
                        </w:rPr>
                        <w:t>Τηλ</w:t>
                      </w:r>
                      <w:proofErr w:type="spellEnd"/>
                      <w:r>
                        <w:rPr>
                          <w:lang w:val="x-none" w:eastAsia="x-none"/>
                        </w:rPr>
                        <w:tab/>
                        <w:t xml:space="preserve">           </w:t>
                      </w:r>
                      <w:r>
                        <w:rPr>
                          <w:b/>
                          <w:lang w:val="x-none" w:eastAsia="x-none"/>
                        </w:rPr>
                        <w:t>:</w:t>
                      </w:r>
                      <w:r>
                        <w:rPr>
                          <w:lang w:val="x-none" w:eastAsia="x-none"/>
                        </w:rPr>
                        <w:t xml:space="preserve"> 210 6895818 – 822</w:t>
                      </w:r>
                    </w:p>
                    <w:p w:rsidR="00381D10" w:rsidRDefault="00381D10" w:rsidP="00381D10">
                      <w:pPr>
                        <w:spacing w:line="300" w:lineRule="atLeast"/>
                        <w:jc w:val="both"/>
                        <w:rPr>
                          <w:lang w:val="x-none" w:eastAsia="x-none"/>
                        </w:rPr>
                      </w:pPr>
                      <w:r>
                        <w:rPr>
                          <w:b/>
                          <w:lang w:val="x-none" w:eastAsia="x-none"/>
                        </w:rPr>
                        <w:t>Διεύθυνση</w:t>
                      </w:r>
                      <w:r>
                        <w:rPr>
                          <w:b/>
                          <w:lang w:eastAsia="x-none"/>
                        </w:rPr>
                        <w:t xml:space="preserve">      </w:t>
                      </w:r>
                      <w:r>
                        <w:rPr>
                          <w:b/>
                          <w:lang w:val="x-none" w:eastAsia="x-none"/>
                        </w:rPr>
                        <w:t>:</w:t>
                      </w:r>
                      <w:r>
                        <w:rPr>
                          <w:lang w:val="x-none" w:eastAsia="x-none"/>
                        </w:rPr>
                        <w:t xml:space="preserve"> Λ. Πεντέλης 150</w:t>
                      </w:r>
                    </w:p>
                    <w:p w:rsidR="00381D10" w:rsidRDefault="00381D10" w:rsidP="00381D10">
                      <w:pPr>
                        <w:spacing w:line="300" w:lineRule="atLeast"/>
                        <w:jc w:val="both"/>
                        <w:rPr>
                          <w:lang w:val="x-none" w:eastAsia="x-none"/>
                        </w:rPr>
                      </w:pPr>
                      <w:r>
                        <w:rPr>
                          <w:b/>
                          <w:lang w:eastAsia="x-none"/>
                        </w:rPr>
                        <w:t>Τ.Κ                 :</w:t>
                      </w:r>
                      <w:r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lang w:val="x-none" w:eastAsia="x-none"/>
                        </w:rPr>
                        <w:t>15235, Χαλάνδρι</w:t>
                      </w:r>
                    </w:p>
                    <w:p w:rsidR="00381D10" w:rsidRDefault="00381D10" w:rsidP="00381D10">
                      <w:pPr>
                        <w:spacing w:line="300" w:lineRule="atLeast"/>
                        <w:jc w:val="both"/>
                        <w:rPr>
                          <w:lang w:val="en-US" w:eastAsia="x-none"/>
                        </w:rPr>
                      </w:pPr>
                      <w:r>
                        <w:rPr>
                          <w:b/>
                          <w:lang w:val="fr-FR" w:eastAsia="x-none"/>
                        </w:rPr>
                        <w:t>Email</w:t>
                      </w:r>
                      <w:r>
                        <w:rPr>
                          <w:lang w:val="x-none" w:eastAsia="x-none"/>
                        </w:rPr>
                        <w:tab/>
                        <w:t xml:space="preserve">           </w:t>
                      </w:r>
                      <w:r>
                        <w:rPr>
                          <w:b/>
                          <w:lang w:val="en-US" w:eastAsia="x-none"/>
                        </w:rPr>
                        <w:t>:</w:t>
                      </w:r>
                      <w:r>
                        <w:rPr>
                          <w:lang w:val="x-none" w:eastAsia="x-none"/>
                        </w:rPr>
                        <w:t xml:space="preserve"> </w:t>
                      </w:r>
                      <w:hyperlink r:id="rId8" w:history="1">
                        <w:r>
                          <w:rPr>
                            <w:rStyle w:val="-"/>
                            <w:lang w:val="en-US" w:eastAsia="x-none"/>
                          </w:rPr>
                          <w:t>g.grigoropoulos@halandri.gr</w:t>
                        </w:r>
                      </w:hyperlink>
                    </w:p>
                    <w:p w:rsidR="00381D10" w:rsidRDefault="00381D10" w:rsidP="00381D10">
                      <w:pPr>
                        <w:spacing w:line="300" w:lineRule="atLeast"/>
                        <w:jc w:val="both"/>
                        <w:rPr>
                          <w:lang w:val="en-US" w:eastAsia="x-none"/>
                        </w:rPr>
                      </w:pPr>
                      <w:r>
                        <w:rPr>
                          <w:lang w:val="en-US" w:eastAsia="x-none"/>
                        </w:rPr>
                        <w:t xml:space="preserve">                          </w:t>
                      </w:r>
                      <w:hyperlink r:id="rId9" w:history="1">
                        <w:r>
                          <w:rPr>
                            <w:rStyle w:val="-"/>
                            <w:lang w:val="en-US" w:eastAsia="x-none"/>
                          </w:rPr>
                          <w:t>anakiklosima.ylika@halandri.gr</w:t>
                        </w:r>
                      </w:hyperlink>
                      <w:r>
                        <w:rPr>
                          <w:lang w:val="en-US" w:eastAsia="x-none"/>
                        </w:rPr>
                        <w:t xml:space="preserve"> </w:t>
                      </w:r>
                    </w:p>
                    <w:bookmarkEnd w:id="1"/>
                    <w:p w:rsidR="00381D10" w:rsidRPr="00E11D94" w:rsidRDefault="00381D10" w:rsidP="00381D10">
                      <w:pPr>
                        <w:pStyle w:val="2"/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81D10">
        <w:rPr>
          <w:rFonts w:ascii="Times New Roman" w:eastAsia="Times New Roman" w:hAnsi="Times New Roman" w:cs="Times New Roman"/>
          <w:b/>
          <w:bCs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99695</wp:posOffset>
                </wp:positionV>
                <wp:extent cx="3476625" cy="1171575"/>
                <wp:effectExtent l="0" t="0" r="1905" b="381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D10" w:rsidRDefault="00381D10" w:rsidP="00381D10">
                            <w:pPr>
                              <w:spacing w:line="276" w:lineRule="auto"/>
                              <w:ind w:left="993" w:hanging="99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ΜΕΛΕΤΗ: </w:t>
                            </w:r>
                            <w:r>
                              <w:rPr>
                                <w:b/>
                              </w:rPr>
                              <w:t>Προμήθεια Χημικού Υλικού</w:t>
                            </w:r>
                          </w:p>
                          <w:p w:rsidR="00381D10" w:rsidRPr="00274AC1" w:rsidRDefault="00381D10" w:rsidP="00381D10">
                            <w:pPr>
                              <w:spacing w:line="276" w:lineRule="auto"/>
                              <w:ind w:left="2000" w:right="-157" w:hanging="20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95CCE">
                              <w:rPr>
                                <w:b/>
                                <w:bCs/>
                              </w:rPr>
                              <w:t xml:space="preserve">ΠΡΟΫΠΟΛΟΓΙΣΜΟΣ: </w:t>
                            </w:r>
                            <w:r w:rsidRPr="00695CCE">
                              <w:rPr>
                                <w:b/>
                                <w:bCs/>
                                <w:color w:val="000000"/>
                              </w:rPr>
                              <w:t>36.033,10€</w:t>
                            </w:r>
                            <w:r w:rsidRPr="00695CCE">
                              <w:rPr>
                                <w:b/>
                                <w:bCs/>
                              </w:rPr>
                              <w:t xml:space="preserve"> (</w:t>
                            </w:r>
                            <w:proofErr w:type="spellStart"/>
                            <w:r w:rsidRPr="00695CCE">
                              <w:rPr>
                                <w:b/>
                              </w:rPr>
                              <w:t>συμπ</w:t>
                            </w:r>
                            <w:proofErr w:type="spellEnd"/>
                            <w:r w:rsidRPr="00695CCE">
                              <w:rPr>
                                <w:b/>
                              </w:rPr>
                              <w:t xml:space="preserve">/νου ΦΠΑ </w:t>
                            </w:r>
                            <w:r w:rsidRPr="00274AC1">
                              <w:rPr>
                                <w:b/>
                              </w:rPr>
                              <w:t>13% &amp; 24%</w:t>
                            </w:r>
                            <w:r w:rsidRPr="00274AC1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:rsidR="00381D10" w:rsidRPr="00274AC1" w:rsidRDefault="00381D10" w:rsidP="00381D10">
                            <w:pPr>
                              <w:spacing w:line="276" w:lineRule="auto"/>
                              <w:ind w:left="2000" w:right="-157" w:hanging="20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95CCE">
                              <w:rPr>
                                <w:b/>
                                <w:bCs/>
                              </w:rPr>
                              <w:t>Καθαρό ποσό 29.970,00€ (Φ.Π.Α</w:t>
                            </w:r>
                            <w:r w:rsidRPr="005060C8">
                              <w:rPr>
                                <w:b/>
                                <w:bCs/>
                              </w:rPr>
                              <w:t xml:space="preserve"> .</w:t>
                            </w:r>
                            <w:r w:rsidRPr="00274AC1">
                              <w:t xml:space="preserve"> </w:t>
                            </w:r>
                            <w:r w:rsidRPr="00274AC1">
                              <w:rPr>
                                <w:b/>
                                <w:bCs/>
                              </w:rPr>
                              <w:t>13% &amp; 24% 6.063,10€)</w:t>
                            </w:r>
                          </w:p>
                          <w:p w:rsidR="00381D10" w:rsidRPr="00695CCE" w:rsidRDefault="00381D10" w:rsidP="00381D10">
                            <w:pPr>
                              <w:spacing w:line="276" w:lineRule="auto"/>
                              <w:ind w:left="993" w:hanging="993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95CCE">
                              <w:rPr>
                                <w:b/>
                                <w:bCs/>
                              </w:rPr>
                              <w:t>ΑΡ. ΜΕΛΕΤΗΣ 169/2023</w:t>
                            </w:r>
                          </w:p>
                          <w:p w:rsidR="00381D10" w:rsidRPr="00A77B76" w:rsidRDefault="00381D10" w:rsidP="00381D10">
                            <w:pPr>
                              <w:jc w:val="center"/>
                            </w:pPr>
                            <w:r w:rsidRPr="00695CCE">
                              <w:rPr>
                                <w:b/>
                                <w:bCs/>
                              </w:rPr>
                              <w:t>CPV : 24950000-8 - Χημικά παρασκευάσματα</w:t>
                            </w:r>
                          </w:p>
                          <w:p w:rsidR="00381D10" w:rsidRPr="00A77B76" w:rsidRDefault="00381D10" w:rsidP="00381D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" o:spid="_x0000_s1027" style="position:absolute;margin-left:233.85pt;margin-top:7.85pt;width:273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" filled="f" stroked="f">
                <v:textbox>
                  <w:txbxContent>
                    <w:p w:rsidR="00381D10" w:rsidRDefault="00381D10" w:rsidP="00381D10">
                      <w:pPr>
                        <w:spacing w:line="276" w:lineRule="auto"/>
                        <w:ind w:left="993" w:hanging="99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 xml:space="preserve">ΜΕΛΕΤΗ: </w:t>
                      </w:r>
                      <w:r>
                        <w:rPr>
                          <w:b/>
                        </w:rPr>
                        <w:t>Προμήθεια Χημικού Υλικού</w:t>
                      </w:r>
                    </w:p>
                    <w:p w:rsidR="00381D10" w:rsidRPr="00274AC1" w:rsidRDefault="00381D10" w:rsidP="00381D10">
                      <w:pPr>
                        <w:spacing w:line="276" w:lineRule="auto"/>
                        <w:ind w:left="2000" w:right="-157" w:hanging="2000"/>
                        <w:jc w:val="center"/>
                        <w:rPr>
                          <w:b/>
                          <w:bCs/>
                        </w:rPr>
                      </w:pPr>
                      <w:r w:rsidRPr="00695CCE">
                        <w:rPr>
                          <w:b/>
                          <w:bCs/>
                        </w:rPr>
                        <w:t xml:space="preserve">ΠΡΟΫΠΟΛΟΓΙΣΜΟΣ: </w:t>
                      </w:r>
                      <w:r w:rsidRPr="00695CCE">
                        <w:rPr>
                          <w:b/>
                          <w:bCs/>
                          <w:color w:val="000000"/>
                        </w:rPr>
                        <w:t>36.033,10€</w:t>
                      </w:r>
                      <w:r w:rsidRPr="00695CCE">
                        <w:rPr>
                          <w:b/>
                          <w:bCs/>
                        </w:rPr>
                        <w:t xml:space="preserve"> (</w:t>
                      </w:r>
                      <w:proofErr w:type="spellStart"/>
                      <w:r w:rsidRPr="00695CCE">
                        <w:rPr>
                          <w:b/>
                        </w:rPr>
                        <w:t>συμπ</w:t>
                      </w:r>
                      <w:proofErr w:type="spellEnd"/>
                      <w:r w:rsidRPr="00695CCE">
                        <w:rPr>
                          <w:b/>
                        </w:rPr>
                        <w:t xml:space="preserve">/νου ΦΠΑ </w:t>
                      </w:r>
                      <w:r w:rsidRPr="00274AC1">
                        <w:rPr>
                          <w:b/>
                        </w:rPr>
                        <w:t>13% &amp; 24%</w:t>
                      </w:r>
                      <w:r w:rsidRPr="00274AC1">
                        <w:rPr>
                          <w:b/>
                          <w:bCs/>
                        </w:rPr>
                        <w:t>)</w:t>
                      </w:r>
                    </w:p>
                    <w:p w:rsidR="00381D10" w:rsidRPr="00274AC1" w:rsidRDefault="00381D10" w:rsidP="00381D10">
                      <w:pPr>
                        <w:spacing w:line="276" w:lineRule="auto"/>
                        <w:ind w:left="2000" w:right="-157" w:hanging="2000"/>
                        <w:jc w:val="center"/>
                        <w:rPr>
                          <w:b/>
                          <w:bCs/>
                        </w:rPr>
                      </w:pPr>
                      <w:r w:rsidRPr="00695CCE">
                        <w:rPr>
                          <w:b/>
                          <w:bCs/>
                        </w:rPr>
                        <w:t>Καθαρό ποσό 29.970,00€ (Φ.Π.Α</w:t>
                      </w:r>
                      <w:r w:rsidRPr="005060C8">
                        <w:rPr>
                          <w:b/>
                          <w:bCs/>
                        </w:rPr>
                        <w:t xml:space="preserve"> .</w:t>
                      </w:r>
                      <w:r w:rsidRPr="00274AC1">
                        <w:t xml:space="preserve"> </w:t>
                      </w:r>
                      <w:r w:rsidRPr="00274AC1">
                        <w:rPr>
                          <w:b/>
                          <w:bCs/>
                        </w:rPr>
                        <w:t>13% &amp; 24% 6.063,10€)</w:t>
                      </w:r>
                    </w:p>
                    <w:p w:rsidR="00381D10" w:rsidRPr="00695CCE" w:rsidRDefault="00381D10" w:rsidP="00381D10">
                      <w:pPr>
                        <w:spacing w:line="276" w:lineRule="auto"/>
                        <w:ind w:left="993" w:hanging="993"/>
                        <w:jc w:val="center"/>
                        <w:rPr>
                          <w:b/>
                          <w:bCs/>
                        </w:rPr>
                      </w:pPr>
                      <w:r w:rsidRPr="00695CCE">
                        <w:rPr>
                          <w:b/>
                          <w:bCs/>
                        </w:rPr>
                        <w:t>ΑΡ. ΜΕΛΕΤΗΣ 169/2023</w:t>
                      </w:r>
                    </w:p>
                    <w:p w:rsidR="00381D10" w:rsidRPr="00A77B76" w:rsidRDefault="00381D10" w:rsidP="00381D10">
                      <w:pPr>
                        <w:jc w:val="center"/>
                      </w:pPr>
                      <w:r w:rsidRPr="00695CCE">
                        <w:rPr>
                          <w:b/>
                          <w:bCs/>
                        </w:rPr>
                        <w:t>CPV : 24950000-8 - Χημικά παρασκευάσματα</w:t>
                      </w:r>
                    </w:p>
                    <w:p w:rsidR="00381D10" w:rsidRPr="00A77B76" w:rsidRDefault="00381D10" w:rsidP="00381D10"/>
                  </w:txbxContent>
                </v:textbox>
              </v:rect>
            </w:pict>
          </mc:Fallback>
        </mc:AlternateContent>
      </w:r>
    </w:p>
    <w:p w:rsidR="00381D10" w:rsidRPr="00381D10" w:rsidRDefault="00381D10" w:rsidP="00381D10">
      <w:pPr>
        <w:shd w:val="clear" w:color="auto" w:fill="FFFFFF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lang w:eastAsia="el-GR"/>
        </w:rPr>
      </w:pPr>
    </w:p>
    <w:p w:rsidR="00381D10" w:rsidRPr="00381D10" w:rsidRDefault="00381D10" w:rsidP="00381D10">
      <w:pPr>
        <w:shd w:val="clear" w:color="auto" w:fill="FFFFFF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lang w:eastAsia="el-GR"/>
        </w:rPr>
      </w:pPr>
    </w:p>
    <w:p w:rsidR="00381D10" w:rsidRPr="00381D10" w:rsidRDefault="00381D10" w:rsidP="00381D10">
      <w:pPr>
        <w:shd w:val="clear" w:color="auto" w:fill="FFFFFF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lang w:eastAsia="el-GR"/>
        </w:rPr>
      </w:pPr>
    </w:p>
    <w:p w:rsidR="00381D10" w:rsidRPr="00381D10" w:rsidRDefault="00381D10" w:rsidP="00381D10">
      <w:pPr>
        <w:shd w:val="clear" w:color="auto" w:fill="FFFFFF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lang w:eastAsia="el-GR"/>
        </w:rPr>
      </w:pPr>
    </w:p>
    <w:p w:rsidR="00381D10" w:rsidRPr="00381D10" w:rsidRDefault="00381D10" w:rsidP="00381D10">
      <w:pPr>
        <w:shd w:val="clear" w:color="auto" w:fill="FFFFFF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lang w:eastAsia="el-GR"/>
        </w:rPr>
      </w:pPr>
    </w:p>
    <w:p w:rsidR="00381D10" w:rsidRPr="00381D10" w:rsidRDefault="00381D10" w:rsidP="00381D10">
      <w:pPr>
        <w:spacing w:after="0" w:line="240" w:lineRule="auto"/>
        <w:rPr>
          <w:rFonts w:ascii="Times New Roman" w:eastAsia="Times New Roman" w:hAnsi="Times New Roman" w:cs="Times New Roman"/>
          <w:lang w:val="x-none" w:eastAsia="x-none"/>
        </w:rPr>
      </w:pPr>
    </w:p>
    <w:p w:rsidR="00381D10" w:rsidRPr="00381D10" w:rsidRDefault="00381D10" w:rsidP="00381D10">
      <w:pPr>
        <w:spacing w:after="0" w:line="240" w:lineRule="auto"/>
        <w:rPr>
          <w:rFonts w:ascii="Times New Roman" w:eastAsia="Times New Roman" w:hAnsi="Times New Roman" w:cs="Times New Roman"/>
          <w:lang w:val="x-none" w:eastAsia="x-none"/>
        </w:rPr>
      </w:pPr>
    </w:p>
    <w:p w:rsidR="00381D10" w:rsidRPr="00381D10" w:rsidRDefault="00381D10" w:rsidP="00381D10">
      <w:pPr>
        <w:spacing w:after="0" w:line="240" w:lineRule="auto"/>
        <w:rPr>
          <w:rFonts w:ascii="Times New Roman" w:eastAsia="Times New Roman" w:hAnsi="Times New Roman" w:cs="Times New Roman"/>
          <w:lang w:val="x-none" w:eastAsia="x-none"/>
        </w:rPr>
      </w:pPr>
    </w:p>
    <w:p w:rsidR="00381D10" w:rsidRPr="00381D10" w:rsidRDefault="00381D10" w:rsidP="00381D10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u w:val="single"/>
          <w:lang w:eastAsia="x-none"/>
        </w:rPr>
      </w:pPr>
    </w:p>
    <w:p w:rsidR="00381D10" w:rsidRPr="00381D10" w:rsidRDefault="00381D10" w:rsidP="00381D10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u w:val="single"/>
          <w:lang w:eastAsia="x-none"/>
        </w:rPr>
      </w:pPr>
    </w:p>
    <w:p w:rsidR="00381D10" w:rsidRPr="00381D10" w:rsidRDefault="00381D10" w:rsidP="00381D10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u w:val="single"/>
          <w:lang w:eastAsia="x-none"/>
        </w:rPr>
      </w:pPr>
    </w:p>
    <w:p w:rsidR="00381D10" w:rsidRPr="00381D10" w:rsidRDefault="00381D10" w:rsidP="00381D10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u w:val="single"/>
          <w:lang w:val="x-none" w:eastAsia="x-none"/>
        </w:rPr>
      </w:pPr>
      <w:r w:rsidRPr="00381D10">
        <w:rPr>
          <w:rFonts w:ascii="Times New Roman" w:eastAsia="Times New Roman" w:hAnsi="Times New Roman" w:cs="Times New Roman"/>
          <w:b/>
          <w:bCs/>
          <w:u w:val="single"/>
          <w:lang w:eastAsia="x-none"/>
        </w:rPr>
        <w:t>ΕΝΤΥΠΟ</w:t>
      </w:r>
      <w:r w:rsidRPr="00381D10">
        <w:rPr>
          <w:rFonts w:ascii="Times New Roman" w:eastAsia="Times New Roman" w:hAnsi="Times New Roman" w:cs="Times New Roman"/>
          <w:b/>
          <w:bCs/>
          <w:u w:val="single"/>
          <w:lang w:val="x-none" w:eastAsia="x-none"/>
        </w:rPr>
        <w:t xml:space="preserve">  ΠΡΟΣΦΟΡΑΣ </w:t>
      </w:r>
    </w:p>
    <w:p w:rsidR="00381D10" w:rsidRPr="00381D10" w:rsidRDefault="00381D10" w:rsidP="00381D1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u w:val="single"/>
          <w:lang w:eastAsia="el-GR"/>
        </w:rPr>
      </w:pPr>
      <w:r w:rsidRPr="00381D10">
        <w:rPr>
          <w:rFonts w:ascii="Times New Roman" w:eastAsia="Arial Unicode MS" w:hAnsi="Times New Roman" w:cs="Times New Roman"/>
          <w:b/>
          <w:bCs/>
          <w:u w:val="single"/>
          <w:lang w:eastAsia="el-GR"/>
        </w:rPr>
        <w:t>CPV : 24950000-8 - Χημικά παρασκευάσματα</w:t>
      </w:r>
    </w:p>
    <w:p w:rsidR="00381D10" w:rsidRPr="00381D10" w:rsidRDefault="00381D10" w:rsidP="00381D10">
      <w:pPr>
        <w:spacing w:after="0" w:line="360" w:lineRule="auto"/>
        <w:ind w:right="240"/>
        <w:jc w:val="center"/>
        <w:rPr>
          <w:rFonts w:ascii="Times New Roman" w:eastAsia="Times New Roman" w:hAnsi="Times New Roman" w:cs="Times New Roman"/>
          <w:b/>
          <w:bCs/>
          <w:u w:val="single"/>
          <w:lang w:eastAsia="el-GR"/>
        </w:rPr>
      </w:pPr>
    </w:p>
    <w:p w:rsidR="00381D10" w:rsidRPr="00381D10" w:rsidRDefault="00381D10" w:rsidP="00381D10">
      <w:pPr>
        <w:spacing w:after="0" w:line="360" w:lineRule="auto"/>
        <w:ind w:right="2"/>
        <w:jc w:val="both"/>
        <w:rPr>
          <w:rFonts w:ascii="Times New Roman" w:eastAsia="Arial" w:hAnsi="Times New Roman" w:cs="Times New Roman"/>
          <w:u w:color="000000"/>
          <w:lang w:eastAsia="el-GR"/>
        </w:rPr>
      </w:pPr>
      <w:r w:rsidRPr="00381D10">
        <w:rPr>
          <w:rFonts w:ascii="Times New Roman" w:eastAsia="Arial" w:hAnsi="Times New Roman" w:cs="Times New Roman"/>
          <w:u w:color="000000"/>
          <w:lang w:eastAsia="el-GR"/>
        </w:rPr>
        <w:t>Στοιχεία φυσικού ή νομικού προσώπου …………………………………………………………………..………..</w:t>
      </w:r>
    </w:p>
    <w:p w:rsidR="00381D10" w:rsidRPr="00381D10" w:rsidRDefault="00381D10" w:rsidP="00381D10">
      <w:pPr>
        <w:spacing w:after="0" w:line="360" w:lineRule="auto"/>
        <w:ind w:right="2"/>
        <w:jc w:val="both"/>
        <w:rPr>
          <w:rFonts w:ascii="Times New Roman" w:eastAsia="Arial" w:hAnsi="Times New Roman" w:cs="Times New Roman"/>
          <w:u w:color="000000"/>
          <w:lang w:eastAsia="el-GR"/>
        </w:rPr>
      </w:pPr>
      <w:r w:rsidRPr="00381D10">
        <w:rPr>
          <w:rFonts w:ascii="Times New Roman" w:eastAsia="Arial" w:hAnsi="Times New Roman" w:cs="Times New Roman"/>
          <w:u w:color="000000"/>
          <w:lang w:eastAsia="el-GR"/>
        </w:rPr>
        <w:t xml:space="preserve">Με έδρα ……………………………… επί της οδού ……………………………………………Αριθμός ..…………Τ.Κ.…………..Α.Φ.Μ.…………………………… </w:t>
      </w:r>
      <w:proofErr w:type="spellStart"/>
      <w:r>
        <w:rPr>
          <w:rFonts w:ascii="Times New Roman" w:eastAsia="Arial" w:hAnsi="Times New Roman" w:cs="Times New Roman"/>
          <w:u w:color="000000"/>
          <w:lang w:eastAsia="el-GR"/>
        </w:rPr>
        <w:t>τη</w:t>
      </w:r>
      <w:r w:rsidRPr="00381D10">
        <w:rPr>
          <w:rFonts w:ascii="Times New Roman" w:eastAsia="Arial" w:hAnsi="Times New Roman" w:cs="Times New Roman"/>
          <w:u w:color="000000"/>
          <w:lang w:eastAsia="el-GR"/>
        </w:rPr>
        <w:t>λ.επικοινωνίας</w:t>
      </w:r>
      <w:proofErr w:type="spellEnd"/>
      <w:r w:rsidRPr="00381D10">
        <w:rPr>
          <w:rFonts w:ascii="Times New Roman" w:eastAsia="Arial" w:hAnsi="Times New Roman" w:cs="Times New Roman"/>
          <w:u w:color="000000"/>
          <w:lang w:eastAsia="el-GR"/>
        </w:rPr>
        <w:t>………………………………………</w:t>
      </w:r>
    </w:p>
    <w:p w:rsidR="00381D10" w:rsidRPr="00381D10" w:rsidRDefault="00381D10" w:rsidP="00381D10">
      <w:pPr>
        <w:spacing w:after="0" w:line="360" w:lineRule="auto"/>
        <w:ind w:right="2"/>
        <w:jc w:val="both"/>
        <w:rPr>
          <w:rFonts w:ascii="Times New Roman" w:eastAsia="Arial" w:hAnsi="Times New Roman" w:cs="Times New Roman"/>
          <w:u w:color="000000"/>
          <w:lang w:eastAsia="el-GR"/>
        </w:rPr>
      </w:pPr>
      <w:r w:rsidRPr="00381D10">
        <w:rPr>
          <w:rFonts w:ascii="Times New Roman" w:eastAsia="Arial" w:hAnsi="Times New Roman" w:cs="Times New Roman"/>
          <w:u w:color="000000"/>
          <w:lang w:val="en-US" w:eastAsia="el-GR"/>
        </w:rPr>
        <w:t>Email</w:t>
      </w:r>
      <w:r w:rsidRPr="00381D10">
        <w:rPr>
          <w:rFonts w:ascii="Times New Roman" w:eastAsia="Arial" w:hAnsi="Times New Roman" w:cs="Times New Roman"/>
          <w:u w:color="000000"/>
          <w:lang w:eastAsia="el-GR"/>
        </w:rPr>
        <w:t>: ………………………………………</w:t>
      </w:r>
    </w:p>
    <w:p w:rsidR="00381D10" w:rsidRPr="00381D10" w:rsidRDefault="00381D10" w:rsidP="00381D10">
      <w:pPr>
        <w:spacing w:after="0" w:line="360" w:lineRule="auto"/>
        <w:ind w:right="2"/>
        <w:jc w:val="both"/>
        <w:rPr>
          <w:rFonts w:ascii="Times New Roman" w:eastAsia="Arial" w:hAnsi="Times New Roman" w:cs="Times New Roman"/>
          <w:u w:color="000000"/>
          <w:lang w:eastAsia="el-GR"/>
        </w:rPr>
      </w:pPr>
      <w:r w:rsidRPr="00381D10">
        <w:rPr>
          <w:rFonts w:ascii="Times New Roman" w:eastAsia="Arial" w:hAnsi="Times New Roman" w:cs="Times New Roman"/>
          <w:u w:color="000000"/>
          <w:lang w:eastAsia="el-GR"/>
        </w:rPr>
        <w:t xml:space="preserve">Αφού έλαβα γνώση των όρων της μελέτης για την Προμήθεια Χημικού Υλικού υποβάλλω την παρούσα προσφορά και δηλώνω ότι αποδέχομαι πλήρως τους όρους και αναλαμβάνω την εκτέλεση της προμήθειας </w:t>
      </w:r>
    </w:p>
    <w:p w:rsidR="00381D10" w:rsidRPr="00381D10" w:rsidRDefault="00381D10" w:rsidP="00381D10">
      <w:pPr>
        <w:spacing w:after="0" w:line="360" w:lineRule="auto"/>
        <w:ind w:right="2"/>
        <w:jc w:val="both"/>
        <w:rPr>
          <w:rFonts w:ascii="Times New Roman" w:eastAsia="Arial" w:hAnsi="Times New Roman" w:cs="Times New Roman"/>
          <w:u w:color="000000"/>
          <w:lang w:eastAsia="el-GR"/>
        </w:rPr>
      </w:pPr>
    </w:p>
    <w:tbl>
      <w:tblPr>
        <w:tblW w:w="10520" w:type="dxa"/>
        <w:tblLook w:val="04A0" w:firstRow="1" w:lastRow="0" w:firstColumn="1" w:lastColumn="0" w:noHBand="0" w:noVBand="1"/>
      </w:tblPr>
      <w:tblGrid>
        <w:gridCol w:w="647"/>
        <w:gridCol w:w="4229"/>
        <w:gridCol w:w="1367"/>
        <w:gridCol w:w="1604"/>
        <w:gridCol w:w="1277"/>
        <w:gridCol w:w="1396"/>
      </w:tblGrid>
      <w:tr w:rsidR="00381D10" w:rsidRPr="00381D10" w:rsidTr="00184F41">
        <w:trPr>
          <w:trHeight w:val="825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A/A</w:t>
            </w:r>
          </w:p>
        </w:tc>
        <w:tc>
          <w:tcPr>
            <w:tcW w:w="42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Είδος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Τιμή </w:t>
            </w:r>
            <w:proofErr w:type="spellStart"/>
            <w:r w:rsidRPr="0038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Μονάδος</w:t>
            </w:r>
            <w:proofErr w:type="spellEnd"/>
            <w:r w:rsidRPr="0038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(€)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Άθροισμα (€)</w:t>
            </w:r>
          </w:p>
        </w:tc>
      </w:tr>
      <w:tr w:rsidR="00381D10" w:rsidRPr="00381D10" w:rsidTr="00184F41">
        <w:trPr>
          <w:trHeight w:val="82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10" w:rsidRPr="00381D10" w:rsidRDefault="00381D10" w:rsidP="00381D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10" w:rsidRPr="00381D10" w:rsidRDefault="00381D10" w:rsidP="0038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ΑΠΟΡΡΥΠΑΝΤΙΚΟ - ΑΠΟΛΥΜΑΝΤΙΚΟ - ΑΠΟΣΜΗΤΙΚΟ ΥΛΙΚΟ ΓΕΝΙΚΗΣ ΧΡΗΣΗΣ</w:t>
            </w:r>
            <w:r w:rsidRPr="00381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br/>
              <w:t>ΚΑΘΑΡΙΣΤΙΚΟ - ΑΠΟΛΥΜΑΝΤΙΚΟ - ΕΥΡΕΩΣ ΦΑΣΜΑΤΟΣ ΒΑΚΤΗΡΙΟΚΤΟΝΟ</w:t>
            </w:r>
            <w:r w:rsidRPr="00381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br/>
              <w:t xml:space="preserve">ΓΙΑ ΚΑΔΟΥΣ ΑΠΟΡΡΙΜΜΑΤΩΝ, ΑΠΟΡΡΙΜΜΑΤΟΦΟΡΑ, ΛΑΪΚΕΣ ΑΓΟΡΕΣ ΚΑΙ ΓΕΝΙΚΗΣ ΧΡΗΣΗΣ ΓΙΑ ΧΩΡΟΥΣ ΜΕ ΕΝΤΟΝΗ ΔΥΣΟΣΜΙΑ, ΦΡΕΑΤΙΑ, ΠΛΑΤΕΙΕΣ, ΠΕΖΟΔΡΟΜΙΑ, ΠΑΙΔΙΚΕΣ ΧΑΡΕΣ ΚΛΠ.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381D10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lt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1.300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381D10" w:rsidRPr="00381D10" w:rsidTr="00184F41">
        <w:trPr>
          <w:trHeight w:val="255"/>
        </w:trPr>
        <w:tc>
          <w:tcPr>
            <w:tcW w:w="64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  </w:t>
            </w:r>
          </w:p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424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 </w:t>
            </w:r>
          </w:p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 </w:t>
            </w:r>
          </w:p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 </w:t>
            </w:r>
          </w:p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:rsidR="00381D10" w:rsidRPr="00381D10" w:rsidRDefault="00381D10" w:rsidP="003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381D10" w:rsidRPr="00381D10" w:rsidTr="00184F41">
        <w:trPr>
          <w:trHeight w:val="255"/>
        </w:trPr>
        <w:tc>
          <w:tcPr>
            <w:tcW w:w="6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Φ.Π.Α. (13%)</w:t>
            </w:r>
          </w:p>
        </w:tc>
        <w:tc>
          <w:tcPr>
            <w:tcW w:w="424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</w:tcPr>
          <w:p w:rsidR="00381D10" w:rsidRPr="00381D10" w:rsidRDefault="00381D10" w:rsidP="003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381D10" w:rsidRPr="00381D10" w:rsidTr="00184F41">
        <w:trPr>
          <w:trHeight w:val="270"/>
        </w:trPr>
        <w:tc>
          <w:tcPr>
            <w:tcW w:w="64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ΣΥΝΟΛΙΚΗ ΑΞΙΑ (ΣΥΜΠ/ΝΟΥ ΦΠΑ 13%)</w:t>
            </w:r>
          </w:p>
        </w:tc>
        <w:tc>
          <w:tcPr>
            <w:tcW w:w="4248" w:type="dxa"/>
            <w:gridSpan w:val="3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381D10" w:rsidRPr="00381D10" w:rsidRDefault="00381D10" w:rsidP="003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381D10" w:rsidRPr="00381D10" w:rsidTr="00184F41">
        <w:trPr>
          <w:trHeight w:val="825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A/A</w:t>
            </w:r>
          </w:p>
        </w:tc>
        <w:tc>
          <w:tcPr>
            <w:tcW w:w="42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Είδος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Τιμή </w:t>
            </w:r>
            <w:proofErr w:type="spellStart"/>
            <w:r w:rsidRPr="0038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Μονάδος</w:t>
            </w:r>
            <w:proofErr w:type="spellEnd"/>
            <w:r w:rsidRPr="0038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(€)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Άθροισμα (€)</w:t>
            </w:r>
          </w:p>
        </w:tc>
      </w:tr>
      <w:tr w:rsidR="00381D10" w:rsidRPr="00381D10" w:rsidTr="00184F41">
        <w:trPr>
          <w:trHeight w:val="82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10" w:rsidRPr="00381D10" w:rsidRDefault="00381D10" w:rsidP="00381D1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4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ΚΑΘΑΡΙΣΤΙΚΟ - ΑΡΩΜΑΤΙΚΟ ΟΔΟΣΤΡΩΜΑΤΩΝ,</w:t>
            </w:r>
            <w:r w:rsidRPr="00381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br/>
              <w:t>ΧΩΡΩΝ ΛΑΪΚΩΝ ΑΓΟΡΩΝ</w:t>
            </w:r>
            <w:r w:rsidRPr="00381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br/>
              <w:t>ΙΔΑΝΙΚΟ ΚΑΙ ΓΙΑ ΚΑΦΕ ΚΑΔΟΠΛΥΝΤΗΡΙΑ ΚΑΙ ΚΑΦΕ ΚΑΔΟΥΣ</w:t>
            </w:r>
            <w:r w:rsidRPr="00381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br/>
              <w:t>(Κάδους απορριμμάτων - ψαραγορές - κοντέινερ - φρεάτια αποχετεύσεων)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381D10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lt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381D10" w:rsidRPr="00381D10" w:rsidTr="00184F41">
        <w:trPr>
          <w:trHeight w:val="82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10" w:rsidRPr="00381D10" w:rsidRDefault="00381D10" w:rsidP="00381D1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4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ΚΑΘΑΡΙΣΤΙΚΟ ΕΞΩΤΕΡΙΚΗΣ ΠΛΥΣΗΣ ΑΠΟΡΡΙΜΜΑΤΟΦΟΡΩΝ ΟΧΗΜΑΤΩΝ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381D10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lt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381D10" w:rsidRPr="00381D10" w:rsidTr="00184F41">
        <w:trPr>
          <w:trHeight w:val="82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10" w:rsidRPr="00381D10" w:rsidRDefault="00381D10" w:rsidP="00381D1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D10" w:rsidRPr="00381D10" w:rsidRDefault="00381D10" w:rsidP="0038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 xml:space="preserve">ΧΗΜΙΚΟ ΥΓΡΟ ΑΠΟΜΑΚΡΥΝΣΗΣ </w:t>
            </w:r>
            <w:r w:rsidRPr="00381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  <w:t>GRAFFITY</w:t>
            </w:r>
            <w:r w:rsidRPr="00381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381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  <w:t>REMOVER</w:t>
            </w:r>
            <w:r w:rsidRPr="00381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-ΠΑΧΥΡΡΕΥΣΤΟ</w:t>
            </w:r>
            <w:r w:rsidRPr="00381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br/>
              <w:t xml:space="preserve">(για καθαρισμό δύσκολων και πολλαπλών </w:t>
            </w:r>
            <w:r w:rsidRPr="00381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  <w:t>graffiti</w:t>
            </w:r>
            <w:r w:rsidRPr="00381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381D10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lt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340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bookmarkStart w:id="2" w:name="_GoBack"/>
            <w:bookmarkEnd w:id="2"/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381D10" w:rsidRPr="00381D10" w:rsidTr="00184F41">
        <w:trPr>
          <w:trHeight w:val="81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10" w:rsidRPr="00381D10" w:rsidRDefault="00381D10" w:rsidP="00381D1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ΧΗΜΙΚΟ ΥΛΙΚΟ</w:t>
            </w:r>
            <w:r w:rsidRPr="00381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br/>
              <w:t xml:space="preserve"> ( ΣΥΜΒΑΤΟ ΓΙΑ ΠΛΥΣΤΙΚΟ ΜΗΧΑΝΗΜΑ KAR</w:t>
            </w:r>
            <w:r w:rsidRPr="00381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  <w:t>C</w:t>
            </w:r>
            <w:r w:rsidRPr="00381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 xml:space="preserve">HER)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381D10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lt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</w:pPr>
          </w:p>
        </w:tc>
      </w:tr>
      <w:tr w:rsidR="00381D10" w:rsidRPr="00381D10" w:rsidTr="00184F41">
        <w:trPr>
          <w:trHeight w:val="255"/>
        </w:trPr>
        <w:tc>
          <w:tcPr>
            <w:tcW w:w="64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  </w:t>
            </w:r>
          </w:p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424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 </w:t>
            </w:r>
          </w:p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 </w:t>
            </w:r>
          </w:p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 </w:t>
            </w:r>
          </w:p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:rsidR="00381D10" w:rsidRPr="00381D10" w:rsidRDefault="00381D10" w:rsidP="003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381D10" w:rsidRPr="00381D10" w:rsidTr="00184F41">
        <w:trPr>
          <w:trHeight w:val="255"/>
        </w:trPr>
        <w:tc>
          <w:tcPr>
            <w:tcW w:w="6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Φ.Π.Α. (24%)</w:t>
            </w:r>
          </w:p>
        </w:tc>
        <w:tc>
          <w:tcPr>
            <w:tcW w:w="424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</w:tcPr>
          <w:p w:rsidR="00381D10" w:rsidRPr="00381D10" w:rsidRDefault="00381D10" w:rsidP="003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381D10" w:rsidRPr="00381D10" w:rsidTr="00184F41">
        <w:trPr>
          <w:trHeight w:val="270"/>
        </w:trPr>
        <w:tc>
          <w:tcPr>
            <w:tcW w:w="6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ΣΥΝΟΛΙΚΗ ΑΞΙΑ (ΣΥΜΠ/ΝΟΥ ΦΠΑ 24%)</w:t>
            </w:r>
          </w:p>
        </w:tc>
        <w:tc>
          <w:tcPr>
            <w:tcW w:w="424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381D10" w:rsidRPr="00381D10" w:rsidRDefault="00381D10" w:rsidP="003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381D10" w:rsidRPr="00381D10" w:rsidTr="00184F41">
        <w:trPr>
          <w:trHeight w:val="270"/>
        </w:trPr>
        <w:tc>
          <w:tcPr>
            <w:tcW w:w="64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8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ΣΥΝΟΛΙΚΗ ΑΞΙΑ (ΣΥΜΠ/ΝΟΥ ΦΠΑ 24% &amp; 13%)</w:t>
            </w:r>
          </w:p>
        </w:tc>
        <w:tc>
          <w:tcPr>
            <w:tcW w:w="424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10" w:rsidRPr="00381D10" w:rsidRDefault="00381D10" w:rsidP="003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381D10" w:rsidRPr="00381D10" w:rsidRDefault="00381D10" w:rsidP="003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</w:tbl>
    <w:p w:rsidR="00381D10" w:rsidRPr="00381D10" w:rsidRDefault="00381D10" w:rsidP="00381D10">
      <w:pPr>
        <w:spacing w:after="0" w:line="360" w:lineRule="auto"/>
        <w:ind w:right="240"/>
        <w:jc w:val="center"/>
        <w:rPr>
          <w:rFonts w:ascii="Times New Roman" w:eastAsia="Times New Roman" w:hAnsi="Times New Roman" w:cs="Times New Roman"/>
          <w:b/>
          <w:bCs/>
          <w:u w:val="single"/>
          <w:lang w:eastAsia="el-GR"/>
        </w:rPr>
      </w:pPr>
    </w:p>
    <w:p w:rsidR="00381D10" w:rsidRPr="00381D10" w:rsidRDefault="00381D10" w:rsidP="00381D10">
      <w:pPr>
        <w:shd w:val="clear" w:color="auto" w:fill="FFFFFF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lang w:eastAsia="el-GR"/>
        </w:rPr>
      </w:pPr>
      <w:r w:rsidRPr="00381D10">
        <w:rPr>
          <w:rFonts w:ascii="Times New Roman" w:eastAsia="Times New Roman" w:hAnsi="Times New Roman" w:cs="Times New Roman"/>
          <w:b/>
          <w:bCs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4106545</wp:posOffset>
                </wp:positionH>
                <wp:positionV relativeFrom="paragraph">
                  <wp:posOffset>17780</wp:posOffset>
                </wp:positionV>
                <wp:extent cx="1800225" cy="1325880"/>
                <wp:effectExtent l="1270" t="0" r="0" b="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D10" w:rsidRPr="00381D10" w:rsidRDefault="00381D10" w:rsidP="00381D10">
                            <w:pPr>
                              <w:pStyle w:val="5"/>
                              <w:jc w:val="center"/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  <w:lang w:val="en-US"/>
                              </w:rPr>
                            </w:pPr>
                            <w:r w:rsidRPr="00381D10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Χαλάνδρι,        /     / </w:t>
                            </w:r>
                          </w:p>
                          <w:p w:rsidR="00381D10" w:rsidRDefault="00381D10" w:rsidP="00381D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81D10" w:rsidRDefault="00381D10" w:rsidP="00381D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81D10" w:rsidRPr="00B7104E" w:rsidRDefault="00381D10" w:rsidP="00381D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81D10" w:rsidRDefault="00381D10" w:rsidP="00381D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81D10" w:rsidRDefault="00381D10" w:rsidP="00381D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Ο ΠΡΟΣΦΕΡΩΝ</w:t>
                            </w:r>
                          </w:p>
                          <w:p w:rsidR="00381D10" w:rsidRDefault="00381D10" w:rsidP="00381D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81D10" w:rsidRPr="00C32425" w:rsidRDefault="00381D10" w:rsidP="00381D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ΣΦΡΑΓΙΔΑ - ΥΠΟΓΡΑΦΗ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" o:spid="_x0000_s1028" style="position:absolute;margin-left:323.35pt;margin-top:1.4pt;width:141.75pt;height:10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" filled="f" stroked="f">
                <v:textbox>
                  <w:txbxContent>
                    <w:p w:rsidR="00381D10" w:rsidRPr="00381D10" w:rsidRDefault="00381D10" w:rsidP="00381D10">
                      <w:pPr>
                        <w:pStyle w:val="5"/>
                        <w:jc w:val="center"/>
                        <w:rPr>
                          <w:rFonts w:ascii="Arial" w:hAnsi="Arial" w:cs="Arial"/>
                          <w:b/>
                          <w:color w:val="auto"/>
                          <w:sz w:val="20"/>
                          <w:lang w:val="en-US"/>
                        </w:rPr>
                      </w:pPr>
                      <w:r w:rsidRPr="00381D10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Χαλάνδρι,        /     / </w:t>
                      </w:r>
                    </w:p>
                    <w:p w:rsidR="00381D10" w:rsidRDefault="00381D10" w:rsidP="00381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81D10" w:rsidRDefault="00381D10" w:rsidP="00381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81D10" w:rsidRPr="00B7104E" w:rsidRDefault="00381D10" w:rsidP="00381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81D10" w:rsidRDefault="00381D10" w:rsidP="00381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81D10" w:rsidRDefault="00381D10" w:rsidP="00381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Ο ΠΡΟΣΦΕΡΩΝ</w:t>
                      </w:r>
                    </w:p>
                    <w:p w:rsidR="00381D10" w:rsidRDefault="00381D10" w:rsidP="00381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81D10" w:rsidRPr="00C32425" w:rsidRDefault="00381D10" w:rsidP="00381D1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ΣΦΡΑΓΙΔΑ - ΥΠΟΓΡΑΦΗ</w:t>
                      </w:r>
                    </w:p>
                  </w:txbxContent>
                </v:textbox>
              </v:rect>
            </w:pict>
          </mc:Fallback>
        </mc:AlternateContent>
      </w:r>
    </w:p>
    <w:p w:rsidR="00381D10" w:rsidRPr="00381D10" w:rsidRDefault="00381D10" w:rsidP="00381D10">
      <w:pPr>
        <w:shd w:val="clear" w:color="auto" w:fill="FFFFFF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lang w:eastAsia="el-GR"/>
        </w:rPr>
      </w:pPr>
    </w:p>
    <w:p w:rsidR="00381D10" w:rsidRPr="00381D10" w:rsidRDefault="00381D10" w:rsidP="00381D10">
      <w:pPr>
        <w:shd w:val="clear" w:color="auto" w:fill="FFFFFF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lang w:eastAsia="el-GR"/>
        </w:rPr>
      </w:pPr>
    </w:p>
    <w:p w:rsidR="00381D10" w:rsidRPr="00381D10" w:rsidRDefault="00381D10" w:rsidP="00381D10">
      <w:pPr>
        <w:shd w:val="clear" w:color="auto" w:fill="FFFFFF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lang w:eastAsia="el-GR"/>
        </w:rPr>
      </w:pPr>
    </w:p>
    <w:p w:rsidR="00381D10" w:rsidRPr="00381D10" w:rsidRDefault="00381D10" w:rsidP="00381D10">
      <w:pPr>
        <w:shd w:val="clear" w:color="auto" w:fill="FFFFFF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lang w:eastAsia="el-GR"/>
        </w:rPr>
      </w:pPr>
    </w:p>
    <w:p w:rsidR="00381D10" w:rsidRPr="00381D10" w:rsidRDefault="00381D10" w:rsidP="00381D10">
      <w:pPr>
        <w:shd w:val="clear" w:color="auto" w:fill="FFFFFF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lang w:eastAsia="el-GR"/>
        </w:rPr>
      </w:pPr>
    </w:p>
    <w:p w:rsidR="00381D10" w:rsidRPr="00381D10" w:rsidRDefault="00381D10" w:rsidP="00381D10">
      <w:pPr>
        <w:shd w:val="clear" w:color="auto" w:fill="FFFFFF"/>
        <w:tabs>
          <w:tab w:val="left" w:pos="720"/>
        </w:tabs>
        <w:spacing w:before="18" w:after="0" w:line="240" w:lineRule="auto"/>
        <w:ind w:right="58"/>
        <w:rPr>
          <w:rFonts w:ascii="Times New Roman" w:eastAsia="Times New Roman" w:hAnsi="Times New Roman" w:cs="Times New Roman"/>
          <w:spacing w:val="-3"/>
          <w:lang w:eastAsia="el-GR"/>
        </w:rPr>
      </w:pPr>
    </w:p>
    <w:p w:rsidR="00486C06" w:rsidRDefault="00486C06"/>
    <w:sectPr w:rsidR="00486C06" w:rsidSect="00381D10">
      <w:footerReference w:type="even" r:id="rId10"/>
      <w:footerReference w:type="default" r:id="rId11"/>
      <w:pgSz w:w="11909" w:h="16834"/>
      <w:pgMar w:top="567" w:right="709" w:bottom="902" w:left="992" w:header="720" w:footer="840" w:gutter="0"/>
      <w:pgNumType w:start="1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102" w:rsidRDefault="00415C99" w:rsidP="00C1124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6102" w:rsidRDefault="00415C99" w:rsidP="005C43F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102" w:rsidRPr="00E14696" w:rsidRDefault="00415C99" w:rsidP="00C11249">
    <w:pPr>
      <w:pStyle w:val="a3"/>
      <w:framePr w:wrap="around" w:vAnchor="text" w:hAnchor="margin" w:xAlign="right" w:y="1"/>
      <w:rPr>
        <w:rStyle w:val="a4"/>
        <w:b/>
      </w:rPr>
    </w:pPr>
    <w:r w:rsidRPr="00E14696">
      <w:rPr>
        <w:rStyle w:val="a4"/>
        <w:b/>
      </w:rPr>
      <w:fldChar w:fldCharType="begin"/>
    </w:r>
    <w:r w:rsidRPr="00E14696">
      <w:rPr>
        <w:rStyle w:val="a4"/>
        <w:b/>
      </w:rPr>
      <w:instrText xml:space="preserve">PAGE </w:instrText>
    </w:r>
    <w:r w:rsidRPr="00E14696">
      <w:rPr>
        <w:rStyle w:val="a4"/>
        <w:b/>
      </w:rPr>
      <w:instrText xml:space="preserve"> </w:instrText>
    </w:r>
    <w:r w:rsidRPr="00E14696">
      <w:rPr>
        <w:rStyle w:val="a4"/>
        <w:b/>
      </w:rPr>
      <w:fldChar w:fldCharType="separate"/>
    </w:r>
    <w:r>
      <w:rPr>
        <w:rStyle w:val="a4"/>
        <w:b/>
        <w:noProof/>
      </w:rPr>
      <w:t>2</w:t>
    </w:r>
    <w:r w:rsidRPr="00E14696">
      <w:rPr>
        <w:rStyle w:val="a4"/>
        <w:b/>
      </w:rPr>
      <w:fldChar w:fldCharType="end"/>
    </w:r>
  </w:p>
  <w:p w:rsidR="00E14696" w:rsidRPr="00E14696" w:rsidRDefault="00415C99" w:rsidP="00E14696">
    <w:pPr>
      <w:pStyle w:val="a3"/>
      <w:pBdr>
        <w:top w:val="single" w:sz="4" w:space="1" w:color="auto"/>
      </w:pBdr>
      <w:ind w:right="360"/>
    </w:pPr>
    <w:r w:rsidRPr="00E14696">
      <w:rPr>
        <w:b/>
      </w:rPr>
      <w:t>Προμήθεια Χημικού Υλικού</w:t>
    </w:r>
    <w:r>
      <w:rPr>
        <w:b/>
      </w:rPr>
      <w:t xml:space="preserve"> – Α.Μ </w:t>
    </w:r>
    <w:r>
      <w:rPr>
        <w:b/>
      </w:rPr>
      <w:t>169/</w:t>
    </w:r>
    <w:r>
      <w:rPr>
        <w:b/>
      </w:rPr>
      <w:t>2023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B3842"/>
    <w:multiLevelType w:val="hybridMultilevel"/>
    <w:tmpl w:val="B8D08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6662F"/>
    <w:multiLevelType w:val="hybridMultilevel"/>
    <w:tmpl w:val="B8D08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C6"/>
    <w:rsid w:val="00381D10"/>
    <w:rsid w:val="00415C99"/>
    <w:rsid w:val="00486C06"/>
    <w:rsid w:val="005171C6"/>
    <w:rsid w:val="00C0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C6D38E3"/>
  <w15:chartTrackingRefBased/>
  <w15:docId w15:val="{14D855D4-3F3A-4479-94F1-A84D391D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81D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81D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381D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semiHidden/>
    <w:rsid w:val="00381D1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footer"/>
    <w:basedOn w:val="a"/>
    <w:link w:val="Char"/>
    <w:rsid w:val="00381D1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Υποσέλιδο Char"/>
    <w:basedOn w:val="a0"/>
    <w:link w:val="a3"/>
    <w:rsid w:val="00381D10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-">
    <w:name w:val="Hyperlink"/>
    <w:rsid w:val="00381D10"/>
    <w:rPr>
      <w:color w:val="0000FF"/>
      <w:u w:val="single"/>
    </w:rPr>
  </w:style>
  <w:style w:type="character" w:styleId="a4">
    <w:name w:val="page number"/>
    <w:basedOn w:val="a0"/>
    <w:rsid w:val="00381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grigoropoulos@halandri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akiklosima.ylika@halandri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.grigoropoulos@halandri.gr" TargetMode="External"/><Relationship Id="rId11" Type="http://schemas.openxmlformats.org/officeDocument/2006/relationships/footer" Target="footer2.xml"/><Relationship Id="rId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nakiklosima.ylika@halandr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5</dc:creator>
  <cp:keywords/>
  <dc:description/>
  <cp:lastModifiedBy>ΧΡΗΣΤΗΣ ΠΡΟΜΗΘΕΙΩΝ 5</cp:lastModifiedBy>
  <cp:revision>4</cp:revision>
  <dcterms:created xsi:type="dcterms:W3CDTF">2023-12-28T08:44:00Z</dcterms:created>
  <dcterms:modified xsi:type="dcterms:W3CDTF">2023-12-28T08:46:00Z</dcterms:modified>
</cp:coreProperties>
</file>