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81" w:rsidRDefault="00595447">
      <w:pPr>
        <w:pStyle w:val="a3"/>
        <w:ind w:left="1589"/>
        <w:rPr>
          <w:sz w:val="20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611428" cy="57321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28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81" w:rsidRDefault="001E3181">
      <w:pPr>
        <w:pStyle w:val="a3"/>
        <w:spacing w:before="8"/>
        <w:rPr>
          <w:sz w:val="6"/>
        </w:rPr>
      </w:pPr>
    </w:p>
    <w:p w:rsidR="001E3181" w:rsidRPr="00B5745C" w:rsidRDefault="00595447">
      <w:pPr>
        <w:spacing w:before="93" w:line="424" w:lineRule="auto"/>
        <w:ind w:left="966" w:right="7791"/>
        <w:jc w:val="center"/>
        <w:rPr>
          <w:sz w:val="20"/>
          <w:lang w:val="el-GR"/>
        </w:rPr>
      </w:pPr>
      <w:r w:rsidRPr="00B5745C">
        <w:rPr>
          <w:sz w:val="20"/>
          <w:lang w:val="el-GR"/>
        </w:rPr>
        <w:t>ΕΛΛΗΝΙΚΗ</w:t>
      </w:r>
      <w:r w:rsidRPr="00B5745C">
        <w:rPr>
          <w:spacing w:val="-16"/>
          <w:sz w:val="20"/>
          <w:lang w:val="el-GR"/>
        </w:rPr>
        <w:t xml:space="preserve"> </w:t>
      </w:r>
      <w:r w:rsidRPr="00B5745C">
        <w:rPr>
          <w:spacing w:val="-3"/>
          <w:sz w:val="20"/>
          <w:lang w:val="el-GR"/>
        </w:rPr>
        <w:t xml:space="preserve">ΔΗΜΟΚΡΑΤΙΑ </w:t>
      </w:r>
      <w:r w:rsidRPr="00B5745C">
        <w:rPr>
          <w:sz w:val="20"/>
          <w:lang w:val="el-GR"/>
        </w:rPr>
        <w:t>ΝΟΜΟΣ ΑΤΤΙΚΗΣ ΔΗΜΟΣ</w:t>
      </w:r>
      <w:r w:rsidRPr="00B5745C">
        <w:rPr>
          <w:spacing w:val="-9"/>
          <w:sz w:val="20"/>
          <w:lang w:val="el-GR"/>
        </w:rPr>
        <w:t xml:space="preserve"> </w:t>
      </w:r>
      <w:r w:rsidRPr="00B5745C">
        <w:rPr>
          <w:sz w:val="20"/>
          <w:lang w:val="el-GR"/>
        </w:rPr>
        <w:t>ΧΑΛΑΝΔΡΙΟΥ</w:t>
      </w:r>
    </w:p>
    <w:p w:rsidR="001E3181" w:rsidRPr="00B5745C" w:rsidRDefault="00595447">
      <w:pPr>
        <w:spacing w:before="109"/>
        <w:ind w:left="966" w:right="1089"/>
        <w:jc w:val="center"/>
        <w:rPr>
          <w:b/>
          <w:sz w:val="36"/>
          <w:lang w:val="el-GR"/>
        </w:rPr>
      </w:pPr>
      <w:r w:rsidRPr="00B5745C">
        <w:rPr>
          <w:b/>
          <w:sz w:val="36"/>
          <w:lang w:val="el-GR"/>
        </w:rPr>
        <w:t>ΕΝΤΥΠΟ ΟΙΚΟΝΟΜΙΚΗΣ ΠΡΟΣΦΟΡΑΣ</w:t>
      </w:r>
    </w:p>
    <w:p w:rsidR="001E3181" w:rsidRPr="00B5745C" w:rsidRDefault="00595447">
      <w:pPr>
        <w:pStyle w:val="2"/>
        <w:spacing w:before="38" w:line="396" w:lineRule="auto"/>
        <w:ind w:left="1830" w:right="1951"/>
        <w:jc w:val="center"/>
        <w:rPr>
          <w:lang w:val="el-GR"/>
        </w:rPr>
      </w:pPr>
      <w:r w:rsidRPr="00B5745C">
        <w:rPr>
          <w:b w:val="0"/>
          <w:lang w:val="el-GR"/>
        </w:rPr>
        <w:t>«</w:t>
      </w:r>
      <w:r w:rsidRPr="00B5745C">
        <w:rPr>
          <w:lang w:val="el-GR"/>
        </w:rPr>
        <w:t>Αποφράξεις τουαλετών, φρεατίων και καθαρισμός δεξαμενών</w:t>
      </w:r>
      <w:r w:rsidRPr="00B5745C">
        <w:rPr>
          <w:b w:val="0"/>
          <w:lang w:val="el-GR"/>
        </w:rPr>
        <w:t xml:space="preserve">» </w:t>
      </w:r>
      <w:r w:rsidRPr="00B5745C">
        <w:rPr>
          <w:lang w:val="el-GR"/>
        </w:rPr>
        <w:t>Α.Μ. 25/20-4-2021</w:t>
      </w:r>
    </w:p>
    <w:p w:rsidR="001E3181" w:rsidRPr="00B5745C" w:rsidRDefault="00595447">
      <w:pPr>
        <w:pStyle w:val="a3"/>
        <w:tabs>
          <w:tab w:val="left" w:pos="10772"/>
        </w:tabs>
        <w:spacing w:line="220" w:lineRule="exact"/>
        <w:ind w:right="95"/>
        <w:jc w:val="center"/>
        <w:rPr>
          <w:rFonts w:ascii="Times New Roman" w:hAnsi="Times New Roman"/>
          <w:lang w:val="el-GR"/>
        </w:rPr>
      </w:pPr>
      <w:r w:rsidRPr="00B5745C">
        <w:rPr>
          <w:spacing w:val="-4"/>
          <w:lang w:val="el-GR"/>
        </w:rPr>
        <w:t xml:space="preserve">Του/της </w:t>
      </w:r>
      <w:r w:rsidRPr="00B5745C">
        <w:rPr>
          <w:lang w:val="el-GR"/>
        </w:rPr>
        <w:t>ή της</w:t>
      </w:r>
      <w:r w:rsidRPr="00B5745C">
        <w:rPr>
          <w:spacing w:val="-3"/>
          <w:lang w:val="el-GR"/>
        </w:rPr>
        <w:t xml:space="preserve"> </w:t>
      </w:r>
      <w:r w:rsidRPr="00B5745C">
        <w:rPr>
          <w:lang w:val="el-GR"/>
        </w:rPr>
        <w:t xml:space="preserve">εταιρείας </w:t>
      </w:r>
      <w:r w:rsidRPr="00B5745C">
        <w:rPr>
          <w:rFonts w:ascii="Times New Roman" w:hAnsi="Times New Roman"/>
          <w:u w:val="single"/>
          <w:lang w:val="el-GR"/>
        </w:rPr>
        <w:t xml:space="preserve"> </w:t>
      </w:r>
      <w:r w:rsidRPr="00B5745C">
        <w:rPr>
          <w:rFonts w:ascii="Times New Roman" w:hAnsi="Times New Roman"/>
          <w:u w:val="single"/>
          <w:lang w:val="el-GR"/>
        </w:rPr>
        <w:tab/>
      </w:r>
    </w:p>
    <w:p w:rsidR="001E3181" w:rsidRPr="00B5745C" w:rsidRDefault="00595447">
      <w:pPr>
        <w:pStyle w:val="a3"/>
        <w:tabs>
          <w:tab w:val="left" w:pos="10719"/>
        </w:tabs>
        <w:spacing w:before="122"/>
        <w:ind w:right="171"/>
        <w:jc w:val="center"/>
        <w:rPr>
          <w:rFonts w:ascii="Times New Roman" w:hAnsi="Times New Roman"/>
          <w:lang w:val="el-GR"/>
        </w:rPr>
      </w:pPr>
      <w:r w:rsidRPr="00B5745C">
        <w:rPr>
          <w:lang w:val="el-GR"/>
        </w:rPr>
        <w:t>όπως νόμιμα εκπροσωπείται</w:t>
      </w:r>
      <w:r w:rsidRPr="00B5745C">
        <w:rPr>
          <w:spacing w:val="-20"/>
          <w:lang w:val="el-GR"/>
        </w:rPr>
        <w:t xml:space="preserve"> </w:t>
      </w:r>
      <w:r w:rsidRPr="00B5745C">
        <w:rPr>
          <w:lang w:val="el-GR"/>
        </w:rPr>
        <w:t xml:space="preserve">από </w:t>
      </w:r>
      <w:r w:rsidRPr="00B5745C">
        <w:rPr>
          <w:rFonts w:ascii="Times New Roman" w:hAnsi="Times New Roman"/>
          <w:u w:val="single"/>
          <w:lang w:val="el-GR"/>
        </w:rPr>
        <w:t xml:space="preserve"> </w:t>
      </w:r>
      <w:r w:rsidRPr="00B5745C">
        <w:rPr>
          <w:rFonts w:ascii="Times New Roman" w:hAnsi="Times New Roman"/>
          <w:u w:val="single"/>
          <w:lang w:val="el-GR"/>
        </w:rPr>
        <w:tab/>
      </w:r>
    </w:p>
    <w:p w:rsidR="001E3181" w:rsidRPr="00B5745C" w:rsidRDefault="00595447">
      <w:pPr>
        <w:pStyle w:val="a3"/>
        <w:tabs>
          <w:tab w:val="left" w:pos="10719"/>
        </w:tabs>
        <w:spacing w:before="118"/>
        <w:ind w:right="171"/>
        <w:jc w:val="center"/>
        <w:rPr>
          <w:rFonts w:ascii="Times New Roman" w:hAnsi="Times New Roman"/>
          <w:lang w:val="el-GR"/>
        </w:rPr>
      </w:pPr>
      <w:r w:rsidRPr="00B5745C">
        <w:rPr>
          <w:lang w:val="el-GR"/>
        </w:rPr>
        <w:t>Με</w:t>
      </w:r>
      <w:r w:rsidRPr="00B5745C">
        <w:rPr>
          <w:spacing w:val="-4"/>
          <w:lang w:val="el-GR"/>
        </w:rPr>
        <w:t xml:space="preserve"> </w:t>
      </w:r>
      <w:r w:rsidRPr="00B5745C">
        <w:rPr>
          <w:lang w:val="el-GR"/>
        </w:rPr>
        <w:t>έδρα</w:t>
      </w:r>
      <w:r w:rsidRPr="00B5745C">
        <w:rPr>
          <w:spacing w:val="1"/>
          <w:lang w:val="el-GR"/>
        </w:rPr>
        <w:t xml:space="preserve"> </w:t>
      </w:r>
      <w:r w:rsidRPr="00B5745C">
        <w:rPr>
          <w:rFonts w:ascii="Times New Roman" w:hAnsi="Times New Roman"/>
          <w:u w:val="single"/>
          <w:lang w:val="el-GR"/>
        </w:rPr>
        <w:t xml:space="preserve"> </w:t>
      </w:r>
      <w:r w:rsidRPr="00B5745C">
        <w:rPr>
          <w:rFonts w:ascii="Times New Roman" w:hAnsi="Times New Roman"/>
          <w:u w:val="single"/>
          <w:lang w:val="el-GR"/>
        </w:rPr>
        <w:tab/>
      </w:r>
    </w:p>
    <w:p w:rsidR="001E3181" w:rsidRPr="00B5745C" w:rsidRDefault="00595447">
      <w:pPr>
        <w:pStyle w:val="a3"/>
        <w:tabs>
          <w:tab w:val="left" w:pos="7191"/>
          <w:tab w:val="left" w:pos="8958"/>
          <w:tab w:val="left" w:pos="10801"/>
        </w:tabs>
        <w:spacing w:before="1"/>
        <w:ind w:right="89"/>
        <w:jc w:val="center"/>
        <w:rPr>
          <w:rFonts w:ascii="Times New Roman" w:hAnsi="Times New Roman"/>
          <w:lang w:val="el-GR"/>
        </w:rPr>
      </w:pPr>
      <w:r w:rsidRPr="00B5745C">
        <w:rPr>
          <w:lang w:val="el-GR"/>
        </w:rPr>
        <w:t>οδός</w:t>
      </w:r>
      <w:r w:rsidRPr="00B5745C">
        <w:rPr>
          <w:rFonts w:ascii="Times New Roman" w:hAnsi="Times New Roman"/>
          <w:u w:val="single"/>
          <w:lang w:val="el-GR"/>
        </w:rPr>
        <w:t xml:space="preserve"> </w:t>
      </w:r>
      <w:r w:rsidRPr="00B5745C">
        <w:rPr>
          <w:rFonts w:ascii="Times New Roman" w:hAnsi="Times New Roman"/>
          <w:u w:val="single"/>
          <w:lang w:val="el-GR"/>
        </w:rPr>
        <w:tab/>
      </w:r>
      <w:r w:rsidRPr="00B5745C">
        <w:rPr>
          <w:lang w:val="el-GR"/>
        </w:rPr>
        <w:t>Αριθμός</w:t>
      </w:r>
      <w:r w:rsidRPr="00B5745C">
        <w:rPr>
          <w:rFonts w:ascii="Times New Roman" w:hAnsi="Times New Roman"/>
          <w:u w:val="single"/>
          <w:lang w:val="el-GR"/>
        </w:rPr>
        <w:t xml:space="preserve"> </w:t>
      </w:r>
      <w:r w:rsidRPr="00B5745C">
        <w:rPr>
          <w:rFonts w:ascii="Times New Roman" w:hAnsi="Times New Roman"/>
          <w:u w:val="single"/>
          <w:lang w:val="el-GR"/>
        </w:rPr>
        <w:tab/>
      </w:r>
      <w:r w:rsidRPr="00B5745C">
        <w:rPr>
          <w:spacing w:val="-7"/>
          <w:lang w:val="el-GR"/>
        </w:rPr>
        <w:t xml:space="preserve">Τ.Κ. </w:t>
      </w:r>
      <w:r w:rsidRPr="00B5745C">
        <w:rPr>
          <w:rFonts w:ascii="Times New Roman" w:hAnsi="Times New Roman"/>
          <w:spacing w:val="-7"/>
          <w:u w:val="single"/>
          <w:lang w:val="el-GR"/>
        </w:rPr>
        <w:t xml:space="preserve"> </w:t>
      </w:r>
      <w:r w:rsidRPr="00B5745C">
        <w:rPr>
          <w:rFonts w:ascii="Times New Roman" w:hAnsi="Times New Roman"/>
          <w:spacing w:val="-7"/>
          <w:u w:val="single"/>
          <w:lang w:val="el-GR"/>
        </w:rPr>
        <w:tab/>
      </w:r>
    </w:p>
    <w:p w:rsidR="001E3181" w:rsidRPr="00B5745C" w:rsidRDefault="00595447">
      <w:pPr>
        <w:pStyle w:val="a3"/>
        <w:tabs>
          <w:tab w:val="left" w:pos="7560"/>
          <w:tab w:val="left" w:pos="10791"/>
        </w:tabs>
        <w:spacing w:before="119" w:line="252" w:lineRule="exact"/>
        <w:ind w:right="100"/>
        <w:jc w:val="center"/>
        <w:rPr>
          <w:rFonts w:ascii="Times New Roman" w:hAnsi="Times New Roman"/>
          <w:lang w:val="el-GR"/>
        </w:rPr>
      </w:pPr>
      <w:proofErr w:type="spellStart"/>
      <w:r w:rsidRPr="00B5745C">
        <w:rPr>
          <w:spacing w:val="-6"/>
          <w:lang w:val="el-GR"/>
        </w:rPr>
        <w:t>Τηλ</w:t>
      </w:r>
      <w:proofErr w:type="spellEnd"/>
      <w:r w:rsidRPr="00B5745C">
        <w:rPr>
          <w:rFonts w:ascii="Times New Roman" w:hAnsi="Times New Roman"/>
          <w:spacing w:val="-6"/>
          <w:u w:val="single"/>
          <w:lang w:val="el-GR"/>
        </w:rPr>
        <w:t xml:space="preserve"> </w:t>
      </w:r>
      <w:r w:rsidRPr="00B5745C">
        <w:rPr>
          <w:rFonts w:ascii="Times New Roman" w:hAnsi="Times New Roman"/>
          <w:spacing w:val="-6"/>
          <w:u w:val="single"/>
          <w:lang w:val="el-GR"/>
        </w:rPr>
        <w:tab/>
      </w:r>
      <w:r>
        <w:t>fax</w:t>
      </w:r>
      <w:r w:rsidRPr="00B5745C">
        <w:rPr>
          <w:spacing w:val="-2"/>
          <w:lang w:val="el-GR"/>
        </w:rPr>
        <w:t xml:space="preserve"> </w:t>
      </w:r>
      <w:r w:rsidRPr="00B5745C">
        <w:rPr>
          <w:rFonts w:ascii="Times New Roman" w:hAnsi="Times New Roman"/>
          <w:u w:val="single"/>
          <w:lang w:val="el-GR"/>
        </w:rPr>
        <w:t xml:space="preserve"> </w:t>
      </w:r>
      <w:r w:rsidRPr="00B5745C">
        <w:rPr>
          <w:rFonts w:ascii="Times New Roman" w:hAnsi="Times New Roman"/>
          <w:u w:val="single"/>
          <w:lang w:val="el-GR"/>
        </w:rPr>
        <w:tab/>
      </w:r>
    </w:p>
    <w:p w:rsidR="001E3181" w:rsidRDefault="00595447">
      <w:pPr>
        <w:pStyle w:val="a3"/>
        <w:tabs>
          <w:tab w:val="left" w:pos="10748"/>
        </w:tabs>
        <w:spacing w:line="252" w:lineRule="exact"/>
        <w:ind w:right="143"/>
        <w:jc w:val="center"/>
        <w:rPr>
          <w:rFonts w:ascii="Times New Roman"/>
        </w:rPr>
      </w:pPr>
      <w:proofErr w:type="gramStart"/>
      <w:r>
        <w:t>e-mail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E3181" w:rsidRDefault="001E3181">
      <w:pPr>
        <w:pStyle w:val="a3"/>
        <w:spacing w:before="8"/>
        <w:rPr>
          <w:rFonts w:ascii="Times New Roman"/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596"/>
        <w:gridCol w:w="112"/>
        <w:gridCol w:w="1136"/>
        <w:gridCol w:w="1417"/>
        <w:gridCol w:w="1418"/>
      </w:tblGrid>
      <w:tr w:rsidR="001E3181" w:rsidRPr="00B32916">
        <w:trPr>
          <w:trHeight w:hRule="exact" w:val="468"/>
        </w:trPr>
        <w:tc>
          <w:tcPr>
            <w:tcW w:w="9465" w:type="dxa"/>
            <w:gridSpan w:val="5"/>
            <w:shd w:val="clear" w:color="auto" w:fill="D9D9D9"/>
          </w:tcPr>
          <w:p w:rsidR="001E3181" w:rsidRDefault="00595447">
            <w:pPr>
              <w:pStyle w:val="TableParagraph"/>
              <w:spacing w:line="274" w:lineRule="exact"/>
              <w:ind w:left="4129" w:right="41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ΑΝΑΛΥΣΗ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E3181" w:rsidRPr="00B5745C" w:rsidRDefault="00595447">
            <w:pPr>
              <w:pStyle w:val="TableParagraph"/>
              <w:spacing w:line="256" w:lineRule="auto"/>
              <w:ind w:left="181" w:right="176"/>
              <w:jc w:val="center"/>
              <w:rPr>
                <w:rFonts w:ascii="Arial" w:hAnsi="Arial"/>
                <w:b/>
                <w:sz w:val="16"/>
                <w:lang w:val="el-GR"/>
              </w:rPr>
            </w:pPr>
            <w:r w:rsidRPr="00B5745C">
              <w:rPr>
                <w:rFonts w:ascii="Arial" w:hAnsi="Arial"/>
                <w:b/>
                <w:sz w:val="16"/>
                <w:lang w:val="el-GR"/>
              </w:rPr>
              <w:t>ΤΙΜΗ ΜΟΝΑΔΟΣ ΠΡΟΣΦΟΡΑΣ ΧΩΡΙΣ ΦΠΑ</w:t>
            </w:r>
          </w:p>
        </w:tc>
      </w:tr>
      <w:tr w:rsidR="001E3181">
        <w:trPr>
          <w:trHeight w:hRule="exact" w:val="497"/>
        </w:trPr>
        <w:tc>
          <w:tcPr>
            <w:tcW w:w="6205" w:type="dxa"/>
            <w:shd w:val="clear" w:color="auto" w:fill="D9D9D9"/>
          </w:tcPr>
          <w:p w:rsidR="001E3181" w:rsidRDefault="00595447">
            <w:pPr>
              <w:pStyle w:val="TableParagraph"/>
              <w:spacing w:before="58"/>
              <w:ind w:left="2607" w:right="260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ΠΕΡΙΓΡΑΦΗ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1E3181" w:rsidRDefault="00595447">
            <w:pPr>
              <w:pStyle w:val="TableParagraph"/>
              <w:spacing w:before="58"/>
              <w:ind w:left="1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Μ.Μ.</w:t>
            </w:r>
          </w:p>
        </w:tc>
        <w:tc>
          <w:tcPr>
            <w:tcW w:w="1135" w:type="dxa"/>
            <w:shd w:val="clear" w:color="auto" w:fill="D9D9D9"/>
          </w:tcPr>
          <w:p w:rsidR="001E3181" w:rsidRDefault="00595447">
            <w:pPr>
              <w:pStyle w:val="TableParagraph"/>
              <w:spacing w:before="58"/>
              <w:ind w:left="98" w:right="9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ΠΟΣΟΤΗΤΑ</w:t>
            </w:r>
          </w:p>
        </w:tc>
        <w:tc>
          <w:tcPr>
            <w:tcW w:w="1417" w:type="dxa"/>
            <w:shd w:val="clear" w:color="auto" w:fill="D9D9D9"/>
          </w:tcPr>
          <w:p w:rsidR="001E3181" w:rsidRDefault="00595447">
            <w:pPr>
              <w:pStyle w:val="TableParagraph"/>
              <w:spacing w:before="54"/>
              <w:ind w:left="136" w:right="13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ΤΙΜΗ ΜΟΝ. (€)</w:t>
            </w:r>
          </w:p>
          <w:p w:rsidR="001E3181" w:rsidRDefault="00595447">
            <w:pPr>
              <w:pStyle w:val="TableParagraph"/>
              <w:spacing w:before="1"/>
              <w:ind w:left="136" w:right="134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Χωρις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ΦΠΑ</w:t>
            </w:r>
          </w:p>
        </w:tc>
        <w:tc>
          <w:tcPr>
            <w:tcW w:w="1418" w:type="dxa"/>
            <w:vMerge/>
            <w:shd w:val="clear" w:color="auto" w:fill="D9D9D9"/>
          </w:tcPr>
          <w:p w:rsidR="001E3181" w:rsidRDefault="001E3181"/>
        </w:tc>
      </w:tr>
      <w:tr w:rsidR="001E3181">
        <w:trPr>
          <w:trHeight w:hRule="exact" w:val="442"/>
        </w:trPr>
        <w:tc>
          <w:tcPr>
            <w:tcW w:w="6205" w:type="dxa"/>
          </w:tcPr>
          <w:p w:rsidR="001E3181" w:rsidRDefault="00595447">
            <w:pPr>
              <w:pStyle w:val="TableParagraph"/>
              <w:spacing w:before="98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Απ</w:t>
            </w:r>
            <w:proofErr w:type="spellStart"/>
            <w:r>
              <w:rPr>
                <w:rFonts w:ascii="Arial" w:hAnsi="Arial"/>
                <w:b/>
                <w:sz w:val="20"/>
              </w:rPr>
              <w:t>όφρ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αξη </w:t>
            </w:r>
            <w:proofErr w:type="spellStart"/>
            <w:r>
              <w:rPr>
                <w:rFonts w:ascii="Arial" w:hAnsi="Arial"/>
                <w:b/>
                <w:sz w:val="20"/>
              </w:rPr>
              <w:t>του</w:t>
            </w:r>
            <w:proofErr w:type="spellEnd"/>
            <w:r>
              <w:rPr>
                <w:rFonts w:ascii="Arial" w:hAnsi="Arial"/>
                <w:b/>
                <w:sz w:val="20"/>
              </w:rPr>
              <w:t>αλέτας</w:t>
            </w:r>
          </w:p>
        </w:tc>
        <w:tc>
          <w:tcPr>
            <w:tcW w:w="708" w:type="dxa"/>
            <w:gridSpan w:val="2"/>
          </w:tcPr>
          <w:p w:rsidR="001E3181" w:rsidRDefault="00595447">
            <w:pPr>
              <w:pStyle w:val="TableParagraph"/>
              <w:spacing w:before="100"/>
              <w:ind w:lef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ΥΠ</w:t>
            </w:r>
          </w:p>
        </w:tc>
        <w:tc>
          <w:tcPr>
            <w:tcW w:w="1135" w:type="dxa"/>
          </w:tcPr>
          <w:p w:rsidR="001E3181" w:rsidRDefault="00595447">
            <w:pPr>
              <w:pStyle w:val="TableParagraph"/>
              <w:spacing w:before="100"/>
              <w:ind w:left="94" w:right="9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58</w:t>
            </w:r>
          </w:p>
        </w:tc>
        <w:tc>
          <w:tcPr>
            <w:tcW w:w="1417" w:type="dxa"/>
          </w:tcPr>
          <w:p w:rsidR="001E3181" w:rsidRDefault="00595447">
            <w:pPr>
              <w:pStyle w:val="TableParagraph"/>
              <w:spacing w:line="247" w:lineRule="exact"/>
              <w:ind w:right="9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60,00</w:t>
            </w:r>
          </w:p>
        </w:tc>
        <w:tc>
          <w:tcPr>
            <w:tcW w:w="1418" w:type="dxa"/>
          </w:tcPr>
          <w:p w:rsidR="001E3181" w:rsidRDefault="001E3181"/>
        </w:tc>
      </w:tr>
      <w:tr w:rsidR="001E3181">
        <w:trPr>
          <w:trHeight w:hRule="exact" w:val="444"/>
        </w:trPr>
        <w:tc>
          <w:tcPr>
            <w:tcW w:w="6205" w:type="dxa"/>
          </w:tcPr>
          <w:p w:rsidR="001E3181" w:rsidRDefault="00595447">
            <w:pPr>
              <w:pStyle w:val="TableParagraph"/>
              <w:spacing w:before="98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Απ</w:t>
            </w:r>
            <w:proofErr w:type="spellStart"/>
            <w:r>
              <w:rPr>
                <w:rFonts w:ascii="Arial" w:hAnsi="Arial"/>
                <w:b/>
                <w:sz w:val="20"/>
              </w:rPr>
              <w:t>όφρ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αξη </w:t>
            </w:r>
            <w:proofErr w:type="spellStart"/>
            <w:r>
              <w:rPr>
                <w:rFonts w:ascii="Arial" w:hAnsi="Arial"/>
                <w:b/>
                <w:sz w:val="20"/>
              </w:rPr>
              <w:t>φρε</w:t>
            </w:r>
            <w:proofErr w:type="spellEnd"/>
            <w:r>
              <w:rPr>
                <w:rFonts w:ascii="Arial" w:hAnsi="Arial"/>
                <w:b/>
                <w:sz w:val="20"/>
              </w:rPr>
              <w:t>ατίου</w:t>
            </w:r>
          </w:p>
        </w:tc>
        <w:tc>
          <w:tcPr>
            <w:tcW w:w="708" w:type="dxa"/>
            <w:gridSpan w:val="2"/>
          </w:tcPr>
          <w:p w:rsidR="001E3181" w:rsidRDefault="00595447">
            <w:pPr>
              <w:pStyle w:val="TableParagraph"/>
              <w:spacing w:line="227" w:lineRule="exact"/>
              <w:ind w:lef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ΥΠ</w:t>
            </w:r>
          </w:p>
        </w:tc>
        <w:tc>
          <w:tcPr>
            <w:tcW w:w="1135" w:type="dxa"/>
          </w:tcPr>
          <w:p w:rsidR="001E3181" w:rsidRDefault="00595447">
            <w:pPr>
              <w:pStyle w:val="TableParagraph"/>
              <w:spacing w:before="100"/>
              <w:ind w:left="94" w:right="9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93</w:t>
            </w:r>
          </w:p>
        </w:tc>
        <w:tc>
          <w:tcPr>
            <w:tcW w:w="1417" w:type="dxa"/>
          </w:tcPr>
          <w:p w:rsidR="001E3181" w:rsidRDefault="00595447">
            <w:pPr>
              <w:pStyle w:val="TableParagraph"/>
              <w:spacing w:line="247" w:lineRule="exact"/>
              <w:ind w:right="9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80,00</w:t>
            </w:r>
          </w:p>
        </w:tc>
        <w:tc>
          <w:tcPr>
            <w:tcW w:w="1418" w:type="dxa"/>
          </w:tcPr>
          <w:p w:rsidR="001E3181" w:rsidRDefault="001E3181"/>
        </w:tc>
      </w:tr>
      <w:tr w:rsidR="001E3181">
        <w:trPr>
          <w:trHeight w:hRule="exact" w:val="442"/>
        </w:trPr>
        <w:tc>
          <w:tcPr>
            <w:tcW w:w="6205" w:type="dxa"/>
          </w:tcPr>
          <w:p w:rsidR="001E3181" w:rsidRDefault="00595447">
            <w:pPr>
              <w:pStyle w:val="TableParagraph"/>
              <w:spacing w:before="98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Καθα</w:t>
            </w:r>
            <w:proofErr w:type="spellStart"/>
            <w:r>
              <w:rPr>
                <w:rFonts w:ascii="Arial" w:hAnsi="Arial"/>
                <w:b/>
                <w:sz w:val="20"/>
              </w:rPr>
              <w:t>ρισμός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δεξ</w:t>
            </w:r>
            <w:proofErr w:type="spellEnd"/>
            <w:r>
              <w:rPr>
                <w:rFonts w:ascii="Arial" w:hAnsi="Arial"/>
                <w:b/>
                <w:sz w:val="20"/>
              </w:rPr>
              <w:t>αμενών</w:t>
            </w:r>
          </w:p>
        </w:tc>
        <w:tc>
          <w:tcPr>
            <w:tcW w:w="708" w:type="dxa"/>
            <w:gridSpan w:val="2"/>
          </w:tcPr>
          <w:p w:rsidR="001E3181" w:rsidRDefault="00595447">
            <w:pPr>
              <w:pStyle w:val="TableParagraph"/>
              <w:spacing w:line="227" w:lineRule="exact"/>
              <w:ind w:lef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ΥΠ</w:t>
            </w:r>
          </w:p>
        </w:tc>
        <w:tc>
          <w:tcPr>
            <w:tcW w:w="1135" w:type="dxa"/>
          </w:tcPr>
          <w:p w:rsidR="001E3181" w:rsidRDefault="00595447">
            <w:pPr>
              <w:pStyle w:val="TableParagraph"/>
              <w:spacing w:before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7</w:t>
            </w:r>
          </w:p>
        </w:tc>
        <w:tc>
          <w:tcPr>
            <w:tcW w:w="1417" w:type="dxa"/>
          </w:tcPr>
          <w:p w:rsidR="001E3181" w:rsidRDefault="00595447">
            <w:pPr>
              <w:pStyle w:val="TableParagraph"/>
              <w:spacing w:line="247" w:lineRule="exact"/>
              <w:ind w:right="9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150,00</w:t>
            </w:r>
          </w:p>
        </w:tc>
        <w:tc>
          <w:tcPr>
            <w:tcW w:w="1418" w:type="dxa"/>
          </w:tcPr>
          <w:p w:rsidR="001E3181" w:rsidRDefault="001E3181"/>
        </w:tc>
      </w:tr>
      <w:tr w:rsidR="001E3181">
        <w:trPr>
          <w:trHeight w:hRule="exact" w:val="444"/>
        </w:trPr>
        <w:tc>
          <w:tcPr>
            <w:tcW w:w="6205" w:type="dxa"/>
          </w:tcPr>
          <w:p w:rsidR="001E3181" w:rsidRDefault="00595447">
            <w:pPr>
              <w:pStyle w:val="TableParagraph"/>
              <w:spacing w:before="100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Απ</w:t>
            </w:r>
            <w:proofErr w:type="spellStart"/>
            <w:r>
              <w:rPr>
                <w:rFonts w:ascii="Arial" w:hAnsi="Arial"/>
                <w:b/>
                <w:sz w:val="20"/>
              </w:rPr>
              <w:t>όφρ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αξη </w:t>
            </w:r>
            <w:proofErr w:type="spellStart"/>
            <w:r>
              <w:rPr>
                <w:rFonts w:ascii="Arial" w:hAnsi="Arial"/>
                <w:b/>
                <w:sz w:val="20"/>
              </w:rPr>
              <w:t>σωληνώσεων</w:t>
            </w:r>
            <w:proofErr w:type="spellEnd"/>
          </w:p>
        </w:tc>
        <w:tc>
          <w:tcPr>
            <w:tcW w:w="708" w:type="dxa"/>
            <w:gridSpan w:val="2"/>
          </w:tcPr>
          <w:p w:rsidR="001E3181" w:rsidRDefault="00595447">
            <w:pPr>
              <w:pStyle w:val="TableParagraph"/>
              <w:spacing w:line="230" w:lineRule="exact"/>
              <w:ind w:lef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ΥΠ</w:t>
            </w:r>
          </w:p>
        </w:tc>
        <w:tc>
          <w:tcPr>
            <w:tcW w:w="1135" w:type="dxa"/>
          </w:tcPr>
          <w:p w:rsidR="001E3181" w:rsidRDefault="00595447">
            <w:pPr>
              <w:pStyle w:val="TableParagraph"/>
              <w:spacing w:before="10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9</w:t>
            </w:r>
          </w:p>
        </w:tc>
        <w:tc>
          <w:tcPr>
            <w:tcW w:w="1417" w:type="dxa"/>
          </w:tcPr>
          <w:p w:rsidR="001E3181" w:rsidRDefault="00595447">
            <w:pPr>
              <w:pStyle w:val="TableParagraph"/>
              <w:spacing w:line="249" w:lineRule="exact"/>
              <w:ind w:right="9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90,00</w:t>
            </w:r>
          </w:p>
        </w:tc>
        <w:tc>
          <w:tcPr>
            <w:tcW w:w="1418" w:type="dxa"/>
          </w:tcPr>
          <w:p w:rsidR="001E3181" w:rsidRDefault="001E3181"/>
        </w:tc>
      </w:tr>
      <w:tr w:rsidR="001E3181">
        <w:trPr>
          <w:trHeight w:hRule="exact" w:val="444"/>
        </w:trPr>
        <w:tc>
          <w:tcPr>
            <w:tcW w:w="6205" w:type="dxa"/>
          </w:tcPr>
          <w:p w:rsidR="001E3181" w:rsidRDefault="00595447">
            <w:pPr>
              <w:pStyle w:val="TableParagraph"/>
              <w:spacing w:before="98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Καθα</w:t>
            </w:r>
            <w:proofErr w:type="spellStart"/>
            <w:r>
              <w:rPr>
                <w:rFonts w:ascii="Arial" w:hAnsi="Arial"/>
                <w:b/>
                <w:sz w:val="20"/>
              </w:rPr>
              <w:t>ρισμός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λι</w:t>
            </w:r>
            <w:proofErr w:type="spellEnd"/>
            <w:r>
              <w:rPr>
                <w:rFonts w:ascii="Arial" w:hAnsi="Arial"/>
                <w:b/>
                <w:sz w:val="20"/>
              </w:rPr>
              <w:t>ποσυλλεκτών</w:t>
            </w:r>
          </w:p>
        </w:tc>
        <w:tc>
          <w:tcPr>
            <w:tcW w:w="708" w:type="dxa"/>
            <w:gridSpan w:val="2"/>
          </w:tcPr>
          <w:p w:rsidR="001E3181" w:rsidRDefault="00595447">
            <w:pPr>
              <w:pStyle w:val="TableParagraph"/>
              <w:spacing w:line="227" w:lineRule="exact"/>
              <w:ind w:lef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ΥΠ</w:t>
            </w:r>
          </w:p>
        </w:tc>
        <w:tc>
          <w:tcPr>
            <w:tcW w:w="1135" w:type="dxa"/>
          </w:tcPr>
          <w:p w:rsidR="001E3181" w:rsidRDefault="00595447">
            <w:pPr>
              <w:pStyle w:val="TableParagraph"/>
              <w:spacing w:before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9</w:t>
            </w:r>
          </w:p>
        </w:tc>
        <w:tc>
          <w:tcPr>
            <w:tcW w:w="1417" w:type="dxa"/>
          </w:tcPr>
          <w:p w:rsidR="001E3181" w:rsidRDefault="00595447">
            <w:pPr>
              <w:pStyle w:val="TableParagraph"/>
              <w:spacing w:line="247" w:lineRule="exact"/>
              <w:ind w:right="9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150,00</w:t>
            </w:r>
          </w:p>
        </w:tc>
        <w:tc>
          <w:tcPr>
            <w:tcW w:w="1418" w:type="dxa"/>
          </w:tcPr>
          <w:p w:rsidR="001E3181" w:rsidRDefault="001E3181"/>
        </w:tc>
      </w:tr>
      <w:tr w:rsidR="001E3181">
        <w:trPr>
          <w:trHeight w:hRule="exact" w:val="442"/>
        </w:trPr>
        <w:tc>
          <w:tcPr>
            <w:tcW w:w="6205" w:type="dxa"/>
          </w:tcPr>
          <w:p w:rsidR="001E3181" w:rsidRDefault="00595447">
            <w:pPr>
              <w:pStyle w:val="TableParagraph"/>
              <w:spacing w:before="98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Καθα</w:t>
            </w:r>
            <w:proofErr w:type="spellStart"/>
            <w:r>
              <w:rPr>
                <w:rFonts w:ascii="Arial" w:hAnsi="Arial"/>
                <w:b/>
                <w:sz w:val="20"/>
              </w:rPr>
              <w:t>ρισμός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φρε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ατίων από </w:t>
            </w:r>
            <w:proofErr w:type="spellStart"/>
            <w:r>
              <w:rPr>
                <w:rFonts w:ascii="Arial" w:hAnsi="Arial"/>
                <w:b/>
                <w:sz w:val="20"/>
              </w:rPr>
              <w:t>ρίζες</w:t>
            </w:r>
            <w:proofErr w:type="spellEnd"/>
          </w:p>
        </w:tc>
        <w:tc>
          <w:tcPr>
            <w:tcW w:w="708" w:type="dxa"/>
            <w:gridSpan w:val="2"/>
          </w:tcPr>
          <w:p w:rsidR="001E3181" w:rsidRDefault="00595447">
            <w:pPr>
              <w:pStyle w:val="TableParagraph"/>
              <w:spacing w:line="227" w:lineRule="exact"/>
              <w:ind w:lef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ΥΠ</w:t>
            </w:r>
          </w:p>
        </w:tc>
        <w:tc>
          <w:tcPr>
            <w:tcW w:w="1135" w:type="dxa"/>
          </w:tcPr>
          <w:p w:rsidR="001E3181" w:rsidRDefault="00595447">
            <w:pPr>
              <w:pStyle w:val="TableParagraph"/>
              <w:spacing w:before="100"/>
              <w:ind w:left="94" w:right="9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417" w:type="dxa"/>
          </w:tcPr>
          <w:p w:rsidR="001E3181" w:rsidRDefault="00595447">
            <w:pPr>
              <w:pStyle w:val="TableParagraph"/>
              <w:spacing w:line="247" w:lineRule="exact"/>
              <w:ind w:right="9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150,00</w:t>
            </w:r>
          </w:p>
        </w:tc>
        <w:tc>
          <w:tcPr>
            <w:tcW w:w="1418" w:type="dxa"/>
          </w:tcPr>
          <w:p w:rsidR="001E3181" w:rsidRDefault="001E3181"/>
        </w:tc>
      </w:tr>
      <w:tr w:rsidR="001E3181">
        <w:trPr>
          <w:trHeight w:hRule="exact" w:val="444"/>
        </w:trPr>
        <w:tc>
          <w:tcPr>
            <w:tcW w:w="6205" w:type="dxa"/>
          </w:tcPr>
          <w:p w:rsidR="001E3181" w:rsidRDefault="00595447">
            <w:pPr>
              <w:pStyle w:val="TableParagraph"/>
              <w:spacing w:before="98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Καθα</w:t>
            </w:r>
            <w:proofErr w:type="spellStart"/>
            <w:r>
              <w:rPr>
                <w:rFonts w:ascii="Arial" w:hAnsi="Arial"/>
                <w:b/>
                <w:sz w:val="20"/>
              </w:rPr>
              <w:t>ρισμός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και π</w:t>
            </w:r>
            <w:proofErr w:type="spellStart"/>
            <w:r>
              <w:rPr>
                <w:rFonts w:ascii="Arial" w:hAnsi="Arial"/>
                <w:b/>
                <w:sz w:val="20"/>
              </w:rPr>
              <w:t>λύσιμο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α</w:t>
            </w:r>
            <w:proofErr w:type="spellStart"/>
            <w:r>
              <w:rPr>
                <w:rFonts w:ascii="Arial" w:hAnsi="Arial"/>
                <w:b/>
                <w:sz w:val="20"/>
              </w:rPr>
              <w:t>ντλιοστ</w:t>
            </w:r>
            <w:proofErr w:type="spellEnd"/>
            <w:r>
              <w:rPr>
                <w:rFonts w:ascii="Arial" w:hAnsi="Arial"/>
                <w:b/>
                <w:sz w:val="20"/>
              </w:rPr>
              <w:t>ασίων</w:t>
            </w:r>
          </w:p>
        </w:tc>
        <w:tc>
          <w:tcPr>
            <w:tcW w:w="708" w:type="dxa"/>
            <w:gridSpan w:val="2"/>
          </w:tcPr>
          <w:p w:rsidR="001E3181" w:rsidRDefault="00595447">
            <w:pPr>
              <w:pStyle w:val="TableParagraph"/>
              <w:spacing w:line="227" w:lineRule="exact"/>
              <w:ind w:lef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ΥΠ</w:t>
            </w:r>
          </w:p>
        </w:tc>
        <w:tc>
          <w:tcPr>
            <w:tcW w:w="1135" w:type="dxa"/>
          </w:tcPr>
          <w:p w:rsidR="001E3181" w:rsidRDefault="00595447">
            <w:pPr>
              <w:pStyle w:val="TableParagraph"/>
              <w:spacing w:before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8</w:t>
            </w:r>
          </w:p>
        </w:tc>
        <w:tc>
          <w:tcPr>
            <w:tcW w:w="1417" w:type="dxa"/>
          </w:tcPr>
          <w:p w:rsidR="001E3181" w:rsidRDefault="00595447">
            <w:pPr>
              <w:pStyle w:val="TableParagraph"/>
              <w:spacing w:line="247" w:lineRule="exact"/>
              <w:ind w:right="9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150,00</w:t>
            </w:r>
          </w:p>
        </w:tc>
        <w:tc>
          <w:tcPr>
            <w:tcW w:w="1418" w:type="dxa"/>
          </w:tcPr>
          <w:p w:rsidR="001E3181" w:rsidRDefault="001E3181"/>
        </w:tc>
      </w:tr>
      <w:tr w:rsidR="001E3181">
        <w:trPr>
          <w:trHeight w:hRule="exact" w:val="442"/>
        </w:trPr>
        <w:tc>
          <w:tcPr>
            <w:tcW w:w="6205" w:type="dxa"/>
          </w:tcPr>
          <w:p w:rsidR="001E3181" w:rsidRDefault="00595447">
            <w:pPr>
              <w:pStyle w:val="TableParagraph"/>
              <w:spacing w:before="98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Εκκένωση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δεξ</w:t>
            </w:r>
            <w:proofErr w:type="spellEnd"/>
            <w:r>
              <w:rPr>
                <w:rFonts w:ascii="Arial" w:hAnsi="Arial"/>
                <w:b/>
                <w:sz w:val="20"/>
              </w:rPr>
              <w:t>αμενών ακα</w:t>
            </w:r>
            <w:proofErr w:type="spellStart"/>
            <w:r>
              <w:rPr>
                <w:rFonts w:ascii="Arial" w:hAnsi="Arial"/>
                <w:b/>
                <w:sz w:val="20"/>
              </w:rPr>
              <w:t>θάρτων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λυμάτων</w:t>
            </w:r>
            <w:proofErr w:type="spellEnd"/>
          </w:p>
        </w:tc>
        <w:tc>
          <w:tcPr>
            <w:tcW w:w="708" w:type="dxa"/>
            <w:gridSpan w:val="2"/>
          </w:tcPr>
          <w:p w:rsidR="001E3181" w:rsidRDefault="00595447">
            <w:pPr>
              <w:pStyle w:val="TableParagraph"/>
              <w:spacing w:line="227" w:lineRule="exact"/>
              <w:ind w:lef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ΥΠ</w:t>
            </w:r>
          </w:p>
        </w:tc>
        <w:tc>
          <w:tcPr>
            <w:tcW w:w="1135" w:type="dxa"/>
          </w:tcPr>
          <w:p w:rsidR="001E3181" w:rsidRDefault="00595447">
            <w:pPr>
              <w:pStyle w:val="TableParagraph"/>
              <w:spacing w:before="100"/>
              <w:ind w:left="94" w:right="9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417" w:type="dxa"/>
          </w:tcPr>
          <w:p w:rsidR="001E3181" w:rsidRDefault="00595447">
            <w:pPr>
              <w:pStyle w:val="TableParagraph"/>
              <w:spacing w:line="247" w:lineRule="exact"/>
              <w:ind w:right="9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150,00</w:t>
            </w:r>
          </w:p>
        </w:tc>
        <w:tc>
          <w:tcPr>
            <w:tcW w:w="1418" w:type="dxa"/>
          </w:tcPr>
          <w:p w:rsidR="001E3181" w:rsidRDefault="001E3181"/>
        </w:tc>
      </w:tr>
      <w:tr w:rsidR="001E3181">
        <w:trPr>
          <w:trHeight w:hRule="exact" w:val="420"/>
        </w:trPr>
        <w:tc>
          <w:tcPr>
            <w:tcW w:w="8049" w:type="dxa"/>
            <w:gridSpan w:val="4"/>
            <w:shd w:val="clear" w:color="auto" w:fill="D9D9D9"/>
          </w:tcPr>
          <w:p w:rsidR="001E3181" w:rsidRDefault="0059544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Συνολικό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κόστος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χωρίς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ΦΠΑ</w:t>
            </w:r>
          </w:p>
        </w:tc>
        <w:tc>
          <w:tcPr>
            <w:tcW w:w="1417" w:type="dxa"/>
            <w:shd w:val="clear" w:color="auto" w:fill="D9D9D9"/>
          </w:tcPr>
          <w:p w:rsidR="001E3181" w:rsidRDefault="00595447">
            <w:pPr>
              <w:pStyle w:val="TableParagraph"/>
              <w:spacing w:line="225" w:lineRule="exact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19.830,00</w:t>
            </w:r>
          </w:p>
        </w:tc>
        <w:tc>
          <w:tcPr>
            <w:tcW w:w="1418" w:type="dxa"/>
            <w:shd w:val="clear" w:color="auto" w:fill="D9D9D9"/>
          </w:tcPr>
          <w:p w:rsidR="001E3181" w:rsidRDefault="001E3181"/>
        </w:tc>
      </w:tr>
      <w:tr w:rsidR="001E3181">
        <w:trPr>
          <w:trHeight w:hRule="exact" w:val="418"/>
        </w:trPr>
        <w:tc>
          <w:tcPr>
            <w:tcW w:w="8049" w:type="dxa"/>
            <w:gridSpan w:val="4"/>
            <w:shd w:val="clear" w:color="auto" w:fill="D9D9D9"/>
          </w:tcPr>
          <w:p w:rsidR="001E3181" w:rsidRDefault="0059544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ΣΥΝΟΛΟ ΜΕ ΦΠΑ</w:t>
            </w:r>
          </w:p>
        </w:tc>
        <w:tc>
          <w:tcPr>
            <w:tcW w:w="1417" w:type="dxa"/>
            <w:shd w:val="clear" w:color="auto" w:fill="D9D9D9"/>
          </w:tcPr>
          <w:p w:rsidR="001E3181" w:rsidRDefault="00595447">
            <w:pPr>
              <w:pStyle w:val="TableParagraph"/>
              <w:spacing w:line="225" w:lineRule="exact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24.589,20</w:t>
            </w:r>
          </w:p>
        </w:tc>
        <w:tc>
          <w:tcPr>
            <w:tcW w:w="1418" w:type="dxa"/>
            <w:shd w:val="clear" w:color="auto" w:fill="D9D9D9"/>
          </w:tcPr>
          <w:p w:rsidR="001E3181" w:rsidRDefault="001E3181"/>
        </w:tc>
      </w:tr>
      <w:tr w:rsidR="001E3181">
        <w:trPr>
          <w:trHeight w:hRule="exact" w:val="468"/>
        </w:trPr>
        <w:tc>
          <w:tcPr>
            <w:tcW w:w="10884" w:type="dxa"/>
            <w:gridSpan w:val="6"/>
          </w:tcPr>
          <w:p w:rsidR="001E3181" w:rsidRDefault="00595447">
            <w:pPr>
              <w:pStyle w:val="TableParagraph"/>
              <w:spacing w:line="274" w:lineRule="exact"/>
              <w:ind w:left="362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Σύνολο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Προσφοράς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χωρίς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ΦΠΑ</w:t>
            </w:r>
          </w:p>
        </w:tc>
      </w:tr>
      <w:tr w:rsidR="001E3181">
        <w:trPr>
          <w:trHeight w:hRule="exact" w:val="418"/>
        </w:trPr>
        <w:tc>
          <w:tcPr>
            <w:tcW w:w="6801" w:type="dxa"/>
            <w:gridSpan w:val="2"/>
          </w:tcPr>
          <w:p w:rsidR="001E3181" w:rsidRDefault="00595447">
            <w:pPr>
              <w:pStyle w:val="TableParagraph"/>
              <w:spacing w:line="225" w:lineRule="exact"/>
              <w:ind w:left="2731" w:right="27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ΟΛΟΓΡΑΦΩΣ</w:t>
            </w:r>
          </w:p>
        </w:tc>
        <w:tc>
          <w:tcPr>
            <w:tcW w:w="4083" w:type="dxa"/>
            <w:gridSpan w:val="4"/>
          </w:tcPr>
          <w:p w:rsidR="001E3181" w:rsidRDefault="00595447">
            <w:pPr>
              <w:pStyle w:val="TableParagraph"/>
              <w:spacing w:line="225" w:lineRule="exact"/>
              <w:ind w:left="1382" w:right="13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ΑΡΙΘΜΗΤΙΚΑ</w:t>
            </w:r>
          </w:p>
        </w:tc>
      </w:tr>
      <w:tr w:rsidR="001E3181">
        <w:trPr>
          <w:trHeight w:hRule="exact" w:val="468"/>
        </w:trPr>
        <w:tc>
          <w:tcPr>
            <w:tcW w:w="6801" w:type="dxa"/>
            <w:gridSpan w:val="2"/>
          </w:tcPr>
          <w:p w:rsidR="001E3181" w:rsidRDefault="001E3181"/>
        </w:tc>
        <w:tc>
          <w:tcPr>
            <w:tcW w:w="4083" w:type="dxa"/>
            <w:gridSpan w:val="4"/>
          </w:tcPr>
          <w:p w:rsidR="001E3181" w:rsidRDefault="001E3181"/>
        </w:tc>
      </w:tr>
    </w:tbl>
    <w:p w:rsidR="001E3181" w:rsidRDefault="001E3181">
      <w:pPr>
        <w:pStyle w:val="a3"/>
        <w:spacing w:before="7"/>
        <w:rPr>
          <w:rFonts w:ascii="Times New Roman"/>
          <w:sz w:val="26"/>
        </w:rPr>
      </w:pPr>
    </w:p>
    <w:p w:rsidR="001E3181" w:rsidRDefault="00595447">
      <w:pPr>
        <w:tabs>
          <w:tab w:val="left" w:pos="6780"/>
          <w:tab w:val="left" w:pos="7339"/>
        </w:tabs>
        <w:spacing w:before="1"/>
        <w:ind w:left="5122"/>
        <w:jc w:val="center"/>
        <w:rPr>
          <w:rFonts w:ascii="Verdana" w:hAnsi="Verdana"/>
          <w:b/>
        </w:rPr>
      </w:pPr>
      <w:r>
        <w:rPr>
          <w:rFonts w:ascii="Verdana" w:hAnsi="Verdana"/>
          <w:b/>
          <w:i/>
          <w:color w:val="1F4E79"/>
        </w:rPr>
        <w:t>Χα</w:t>
      </w:r>
      <w:proofErr w:type="spellStart"/>
      <w:r>
        <w:rPr>
          <w:rFonts w:ascii="Verdana" w:hAnsi="Verdana"/>
          <w:b/>
          <w:i/>
          <w:color w:val="1F4E79"/>
        </w:rPr>
        <w:t>λάνδρι</w:t>
      </w:r>
      <w:proofErr w:type="spellEnd"/>
      <w:r>
        <w:rPr>
          <w:rFonts w:ascii="Verdana" w:hAnsi="Verdana"/>
          <w:b/>
          <w:i/>
          <w:color w:val="1F4E79"/>
        </w:rPr>
        <w:t>,</w:t>
      </w:r>
      <w:r>
        <w:rPr>
          <w:rFonts w:ascii="Times New Roman" w:hAnsi="Times New Roman"/>
          <w:color w:val="1F4E79"/>
          <w:u w:val="thick" w:color="1E4D78"/>
        </w:rPr>
        <w:tab/>
      </w:r>
      <w:r>
        <w:rPr>
          <w:rFonts w:ascii="Verdana" w:hAnsi="Verdana"/>
          <w:b/>
          <w:color w:val="1F4E79"/>
        </w:rPr>
        <w:t>/</w:t>
      </w:r>
      <w:r>
        <w:rPr>
          <w:rFonts w:ascii="Verdana" w:hAnsi="Verdana"/>
          <w:b/>
          <w:color w:val="1F4E79"/>
          <w:u w:val="thick" w:color="1E4D78"/>
        </w:rPr>
        <w:t xml:space="preserve"> </w:t>
      </w:r>
      <w:r>
        <w:rPr>
          <w:rFonts w:ascii="Verdana" w:hAnsi="Verdana"/>
          <w:b/>
          <w:color w:val="1F4E79"/>
          <w:u w:val="thick" w:color="1E4D78"/>
        </w:rPr>
        <w:tab/>
      </w:r>
      <w:r>
        <w:rPr>
          <w:rFonts w:ascii="Verdana" w:hAnsi="Verdana"/>
          <w:b/>
          <w:color w:val="1F4E79"/>
        </w:rPr>
        <w:t>/2021</w:t>
      </w:r>
    </w:p>
    <w:p w:rsidR="001E3181" w:rsidRDefault="001E3181">
      <w:pPr>
        <w:pStyle w:val="a3"/>
        <w:rPr>
          <w:rFonts w:ascii="Verdana"/>
          <w:b/>
          <w:sz w:val="26"/>
        </w:rPr>
      </w:pPr>
    </w:p>
    <w:p w:rsidR="001E3181" w:rsidRDefault="00595447">
      <w:pPr>
        <w:spacing w:before="172" w:line="261" w:lineRule="auto"/>
        <w:ind w:left="6650" w:right="1521" w:hanging="3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  <w:color w:val="1F4E79"/>
        </w:rPr>
        <w:t>Ο ΠΡΟΣΦΕΡΩΝ ΣΦΡΑΓΙΔΑ –ΥΠΟΓΡΑΦΗ</w:t>
      </w:r>
    </w:p>
    <w:sectPr w:rsidR="001E3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80" w:right="340" w:bottom="116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B9" w:rsidRDefault="000D64B9">
      <w:r>
        <w:separator/>
      </w:r>
    </w:p>
  </w:endnote>
  <w:endnote w:type="continuationSeparator" w:id="0">
    <w:p w:rsidR="000D64B9" w:rsidRDefault="000D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16" w:rsidRDefault="00B329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81" w:rsidRDefault="00B5745C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9942195</wp:posOffset>
              </wp:positionV>
              <wp:extent cx="6697345" cy="311785"/>
              <wp:effectExtent l="3810" t="0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734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181" w:rsidRPr="00B5745C" w:rsidRDefault="00595447">
                          <w:pPr>
                            <w:spacing w:before="12"/>
                            <w:ind w:right="18"/>
                            <w:jc w:val="right"/>
                            <w:rPr>
                              <w:b/>
                              <w:sz w:val="24"/>
                              <w:lang w:val="el-GR"/>
                            </w:rPr>
                          </w:pPr>
                          <w:r w:rsidRPr="00B5745C">
                            <w:rPr>
                              <w:color w:val="313D4F"/>
                              <w:sz w:val="24"/>
                              <w:lang w:val="el-GR"/>
                            </w:rPr>
                            <w:t xml:space="preserve">Σ ε λ ί δ α  </w:t>
                          </w:r>
                          <w:r>
                            <w:fldChar w:fldCharType="begin"/>
                          </w:r>
                          <w:r w:rsidRPr="00B5745C">
                            <w:rPr>
                              <w:b/>
                              <w:color w:val="313D4F"/>
                              <w:sz w:val="24"/>
                              <w:lang w:val="el-GR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color w:val="313D4F"/>
                              <w:sz w:val="24"/>
                            </w:rPr>
                            <w:instrText>PAGE</w:instrText>
                          </w:r>
                          <w:r w:rsidRPr="00B5745C">
                            <w:rPr>
                              <w:b/>
                              <w:color w:val="313D4F"/>
                              <w:sz w:val="24"/>
                              <w:lang w:val="el-GR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B32916">
                            <w:rPr>
                              <w:b/>
                              <w:noProof/>
                              <w:color w:val="313D4F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 w:rsidRPr="00B5745C">
                            <w:rPr>
                              <w:b/>
                              <w:color w:val="313D4F"/>
                              <w:sz w:val="24"/>
                              <w:lang w:val="el-GR"/>
                            </w:rPr>
                            <w:t xml:space="preserve"> | 1</w:t>
                          </w:r>
                          <w:bookmarkStart w:id="0" w:name="_GoBack"/>
                          <w:bookmarkEnd w:id="0"/>
                        </w:p>
                        <w:p w:rsidR="001E3181" w:rsidRPr="00B5745C" w:rsidRDefault="00595447">
                          <w:pPr>
                            <w:spacing w:before="21"/>
                            <w:ind w:right="108"/>
                            <w:jc w:val="right"/>
                            <w:rPr>
                              <w:sz w:val="14"/>
                              <w:lang w:val="el-GR"/>
                            </w:rPr>
                          </w:pPr>
                          <w:r w:rsidRPr="00B5745C">
                            <w:rPr>
                              <w:color w:val="8495AF"/>
                              <w:sz w:val="14"/>
                              <w:lang w:val="el-GR"/>
                            </w:rPr>
                            <w:t>Δ Ι Ε Υ Θ Υ Ν Σ Η    Π Α Ι Δ Ε Ι Α Σ    Α Θ Λ Η Τ Ι Σ Μ Ο Υ &amp; Ν .    Γ Ε Ν Ι Α Σ    -    Τ Μ Η Μ Α    Φ Ρ Ο Ν Τ Ι Δ Α Σ    Α Θ Λ Η Τ Ι Κ Ω Ν    Χ Ω Ρ Ω 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3pt;margin-top:782.85pt;width:527.35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k1rA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" filled="f" stroked="f">
              <v:textbox inset="0,0,0,0">
                <w:txbxContent>
                  <w:p w:rsidR="001E3181" w:rsidRPr="00B5745C" w:rsidRDefault="00595447">
                    <w:pPr>
                      <w:spacing w:before="12"/>
                      <w:ind w:right="18"/>
                      <w:jc w:val="right"/>
                      <w:rPr>
                        <w:b/>
                        <w:sz w:val="24"/>
                        <w:lang w:val="el-GR"/>
                      </w:rPr>
                    </w:pPr>
                    <w:r w:rsidRPr="00B5745C">
                      <w:rPr>
                        <w:color w:val="313D4F"/>
                        <w:sz w:val="24"/>
                        <w:lang w:val="el-GR"/>
                      </w:rPr>
                      <w:t xml:space="preserve">Σ ε λ ί δ α  </w:t>
                    </w:r>
                    <w:r>
                      <w:fldChar w:fldCharType="begin"/>
                    </w:r>
                    <w:r w:rsidRPr="00B5745C">
                      <w:rPr>
                        <w:b/>
                        <w:color w:val="313D4F"/>
                        <w:sz w:val="24"/>
                        <w:lang w:val="el-GR"/>
                      </w:rPr>
                      <w:instrText xml:space="preserve"> </w:instrText>
                    </w:r>
                    <w:r>
                      <w:rPr>
                        <w:b/>
                        <w:color w:val="313D4F"/>
                        <w:sz w:val="24"/>
                      </w:rPr>
                      <w:instrText>PAGE</w:instrText>
                    </w:r>
                    <w:r w:rsidRPr="00B5745C">
                      <w:rPr>
                        <w:b/>
                        <w:color w:val="313D4F"/>
                        <w:sz w:val="24"/>
                        <w:lang w:val="el-GR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B32916">
                      <w:rPr>
                        <w:b/>
                        <w:noProof/>
                        <w:color w:val="313D4F"/>
                        <w:sz w:val="24"/>
                      </w:rPr>
                      <w:t>1</w:t>
                    </w:r>
                    <w:r>
                      <w:fldChar w:fldCharType="end"/>
                    </w:r>
                    <w:r w:rsidRPr="00B5745C">
                      <w:rPr>
                        <w:b/>
                        <w:color w:val="313D4F"/>
                        <w:sz w:val="24"/>
                        <w:lang w:val="el-GR"/>
                      </w:rPr>
                      <w:t xml:space="preserve"> | 1</w:t>
                    </w:r>
                    <w:bookmarkStart w:id="1" w:name="_GoBack"/>
                    <w:bookmarkEnd w:id="1"/>
                  </w:p>
                  <w:p w:rsidR="001E3181" w:rsidRPr="00B5745C" w:rsidRDefault="00595447">
                    <w:pPr>
                      <w:spacing w:before="21"/>
                      <w:ind w:right="108"/>
                      <w:jc w:val="right"/>
                      <w:rPr>
                        <w:sz w:val="14"/>
                        <w:lang w:val="el-GR"/>
                      </w:rPr>
                    </w:pPr>
                    <w:r w:rsidRPr="00B5745C">
                      <w:rPr>
                        <w:color w:val="8495AF"/>
                        <w:sz w:val="14"/>
                        <w:lang w:val="el-GR"/>
                      </w:rPr>
                      <w:t>Δ Ι Ε Υ Θ Υ Ν Σ Η    Π Α Ι Δ Ε Ι Α Σ    Α Θ Λ Η Τ Ι Σ Μ Ο Υ &amp; Ν .    Γ Ε Ν Ι Α Σ    -    Τ Μ Η Μ Α    Φ Ρ Ο Ν Τ Ι Δ Α Σ    Α Θ Λ Η Τ Ι Κ Ω Ν    Χ Ω Ρ Ω 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16" w:rsidRDefault="00B329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B9" w:rsidRDefault="000D64B9">
      <w:r>
        <w:separator/>
      </w:r>
    </w:p>
  </w:footnote>
  <w:footnote w:type="continuationSeparator" w:id="0">
    <w:p w:rsidR="000D64B9" w:rsidRDefault="000D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16" w:rsidRDefault="00B329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16" w:rsidRDefault="00B3291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16" w:rsidRDefault="00B329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3F7"/>
    <w:multiLevelType w:val="hybridMultilevel"/>
    <w:tmpl w:val="EC505B44"/>
    <w:lvl w:ilvl="0" w:tplc="AF5283D2">
      <w:start w:val="1"/>
      <w:numFmt w:val="decimal"/>
      <w:lvlText w:val="%1."/>
      <w:lvlJc w:val="left"/>
      <w:pPr>
        <w:ind w:left="866" w:hanging="36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F301D24">
      <w:start w:val="1"/>
      <w:numFmt w:val="decimal"/>
      <w:lvlText w:val="%2."/>
      <w:lvlJc w:val="left"/>
      <w:pPr>
        <w:ind w:left="1226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3CB68D30">
      <w:numFmt w:val="bullet"/>
      <w:lvlText w:val="•"/>
      <w:lvlJc w:val="left"/>
      <w:pPr>
        <w:ind w:left="2314" w:hanging="360"/>
      </w:pPr>
      <w:rPr>
        <w:rFonts w:hint="default"/>
      </w:rPr>
    </w:lvl>
    <w:lvl w:ilvl="3" w:tplc="FB84BB52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F112E3BC"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69545366">
      <w:numFmt w:val="bullet"/>
      <w:lvlText w:val="•"/>
      <w:lvlJc w:val="left"/>
      <w:pPr>
        <w:ind w:left="5596" w:hanging="360"/>
      </w:pPr>
      <w:rPr>
        <w:rFonts w:hint="default"/>
      </w:rPr>
    </w:lvl>
    <w:lvl w:ilvl="6" w:tplc="EB549EA4">
      <w:numFmt w:val="bullet"/>
      <w:lvlText w:val="•"/>
      <w:lvlJc w:val="left"/>
      <w:pPr>
        <w:ind w:left="6690" w:hanging="360"/>
      </w:pPr>
      <w:rPr>
        <w:rFonts w:hint="default"/>
      </w:rPr>
    </w:lvl>
    <w:lvl w:ilvl="7" w:tplc="6470BA24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71925E3C">
      <w:numFmt w:val="bullet"/>
      <w:lvlText w:val="•"/>
      <w:lvlJc w:val="left"/>
      <w:pPr>
        <w:ind w:left="8878" w:hanging="360"/>
      </w:pPr>
      <w:rPr>
        <w:rFonts w:hint="default"/>
      </w:rPr>
    </w:lvl>
  </w:abstractNum>
  <w:abstractNum w:abstractNumId="1" w15:restartNumberingAfterBreak="0">
    <w:nsid w:val="23483673"/>
    <w:multiLevelType w:val="hybridMultilevel"/>
    <w:tmpl w:val="4772348C"/>
    <w:lvl w:ilvl="0" w:tplc="44060638">
      <w:start w:val="1"/>
      <w:numFmt w:val="decimal"/>
      <w:lvlText w:val="%1."/>
      <w:lvlJc w:val="left"/>
      <w:pPr>
        <w:ind w:left="866" w:hanging="36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1572FE76">
      <w:numFmt w:val="bullet"/>
      <w:lvlText w:val="•"/>
      <w:lvlJc w:val="left"/>
      <w:pPr>
        <w:ind w:left="1880" w:hanging="361"/>
      </w:pPr>
      <w:rPr>
        <w:rFonts w:hint="default"/>
      </w:rPr>
    </w:lvl>
    <w:lvl w:ilvl="2" w:tplc="A1D26836">
      <w:numFmt w:val="bullet"/>
      <w:lvlText w:val="•"/>
      <w:lvlJc w:val="left"/>
      <w:pPr>
        <w:ind w:left="2901" w:hanging="361"/>
      </w:pPr>
      <w:rPr>
        <w:rFonts w:hint="default"/>
      </w:rPr>
    </w:lvl>
    <w:lvl w:ilvl="3" w:tplc="37C84E0C">
      <w:numFmt w:val="bullet"/>
      <w:lvlText w:val="•"/>
      <w:lvlJc w:val="left"/>
      <w:pPr>
        <w:ind w:left="3921" w:hanging="361"/>
      </w:pPr>
      <w:rPr>
        <w:rFonts w:hint="default"/>
      </w:rPr>
    </w:lvl>
    <w:lvl w:ilvl="4" w:tplc="851A9B5E">
      <w:numFmt w:val="bullet"/>
      <w:lvlText w:val="•"/>
      <w:lvlJc w:val="left"/>
      <w:pPr>
        <w:ind w:left="4942" w:hanging="361"/>
      </w:pPr>
      <w:rPr>
        <w:rFonts w:hint="default"/>
      </w:rPr>
    </w:lvl>
    <w:lvl w:ilvl="5" w:tplc="EF6CC4AC">
      <w:numFmt w:val="bullet"/>
      <w:lvlText w:val="•"/>
      <w:lvlJc w:val="left"/>
      <w:pPr>
        <w:ind w:left="5963" w:hanging="361"/>
      </w:pPr>
      <w:rPr>
        <w:rFonts w:hint="default"/>
      </w:rPr>
    </w:lvl>
    <w:lvl w:ilvl="6" w:tplc="8D349806">
      <w:numFmt w:val="bullet"/>
      <w:lvlText w:val="•"/>
      <w:lvlJc w:val="left"/>
      <w:pPr>
        <w:ind w:left="6983" w:hanging="361"/>
      </w:pPr>
      <w:rPr>
        <w:rFonts w:hint="default"/>
      </w:rPr>
    </w:lvl>
    <w:lvl w:ilvl="7" w:tplc="A698C2BA">
      <w:numFmt w:val="bullet"/>
      <w:lvlText w:val="•"/>
      <w:lvlJc w:val="left"/>
      <w:pPr>
        <w:ind w:left="8004" w:hanging="361"/>
      </w:pPr>
      <w:rPr>
        <w:rFonts w:hint="default"/>
      </w:rPr>
    </w:lvl>
    <w:lvl w:ilvl="8" w:tplc="D01C78D4">
      <w:numFmt w:val="bullet"/>
      <w:lvlText w:val="•"/>
      <w:lvlJc w:val="left"/>
      <w:pPr>
        <w:ind w:left="9025" w:hanging="361"/>
      </w:pPr>
      <w:rPr>
        <w:rFonts w:hint="default"/>
      </w:rPr>
    </w:lvl>
  </w:abstractNum>
  <w:abstractNum w:abstractNumId="2" w15:restartNumberingAfterBreak="0">
    <w:nsid w:val="37A33071"/>
    <w:multiLevelType w:val="hybridMultilevel"/>
    <w:tmpl w:val="2A5C555E"/>
    <w:lvl w:ilvl="0" w:tplc="88AE135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D06030C">
      <w:numFmt w:val="bullet"/>
      <w:lvlText w:val="•"/>
      <w:lvlJc w:val="left"/>
      <w:pPr>
        <w:ind w:left="853" w:hanging="360"/>
      </w:pPr>
      <w:rPr>
        <w:rFonts w:hint="default"/>
      </w:rPr>
    </w:lvl>
    <w:lvl w:ilvl="2" w:tplc="598E088C">
      <w:numFmt w:val="bullet"/>
      <w:lvlText w:val="•"/>
      <w:lvlJc w:val="left"/>
      <w:pPr>
        <w:ind w:left="1247" w:hanging="360"/>
      </w:pPr>
      <w:rPr>
        <w:rFonts w:hint="default"/>
      </w:rPr>
    </w:lvl>
    <w:lvl w:ilvl="3" w:tplc="2920FC62">
      <w:numFmt w:val="bullet"/>
      <w:lvlText w:val="•"/>
      <w:lvlJc w:val="left"/>
      <w:pPr>
        <w:ind w:left="1641" w:hanging="360"/>
      </w:pPr>
      <w:rPr>
        <w:rFonts w:hint="default"/>
      </w:rPr>
    </w:lvl>
    <w:lvl w:ilvl="4" w:tplc="098220A0">
      <w:numFmt w:val="bullet"/>
      <w:lvlText w:val="•"/>
      <w:lvlJc w:val="left"/>
      <w:pPr>
        <w:ind w:left="2035" w:hanging="360"/>
      </w:pPr>
      <w:rPr>
        <w:rFonts w:hint="default"/>
      </w:rPr>
    </w:lvl>
    <w:lvl w:ilvl="5" w:tplc="1F8CB08C">
      <w:numFmt w:val="bullet"/>
      <w:lvlText w:val="•"/>
      <w:lvlJc w:val="left"/>
      <w:pPr>
        <w:ind w:left="2428" w:hanging="360"/>
      </w:pPr>
      <w:rPr>
        <w:rFonts w:hint="default"/>
      </w:rPr>
    </w:lvl>
    <w:lvl w:ilvl="6" w:tplc="8818A5FC">
      <w:numFmt w:val="bullet"/>
      <w:lvlText w:val="•"/>
      <w:lvlJc w:val="left"/>
      <w:pPr>
        <w:ind w:left="2822" w:hanging="360"/>
      </w:pPr>
      <w:rPr>
        <w:rFonts w:hint="default"/>
      </w:rPr>
    </w:lvl>
    <w:lvl w:ilvl="7" w:tplc="40CC2D9C">
      <w:numFmt w:val="bullet"/>
      <w:lvlText w:val="•"/>
      <w:lvlJc w:val="left"/>
      <w:pPr>
        <w:ind w:left="3216" w:hanging="360"/>
      </w:pPr>
      <w:rPr>
        <w:rFonts w:hint="default"/>
      </w:rPr>
    </w:lvl>
    <w:lvl w:ilvl="8" w:tplc="30B0313A">
      <w:numFmt w:val="bullet"/>
      <w:lvlText w:val="•"/>
      <w:lvlJc w:val="left"/>
      <w:pPr>
        <w:ind w:left="3610" w:hanging="360"/>
      </w:pPr>
      <w:rPr>
        <w:rFonts w:hint="default"/>
      </w:rPr>
    </w:lvl>
  </w:abstractNum>
  <w:abstractNum w:abstractNumId="3" w15:restartNumberingAfterBreak="0">
    <w:nsid w:val="638C488E"/>
    <w:multiLevelType w:val="hybridMultilevel"/>
    <w:tmpl w:val="58BA5788"/>
    <w:lvl w:ilvl="0" w:tplc="7BFABDC2">
      <w:start w:val="5"/>
      <w:numFmt w:val="decimal"/>
      <w:lvlText w:val="%1."/>
      <w:lvlJc w:val="left"/>
      <w:pPr>
        <w:ind w:left="866" w:hanging="36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49F47A92">
      <w:numFmt w:val="bullet"/>
      <w:lvlText w:val="•"/>
      <w:lvlJc w:val="left"/>
      <w:pPr>
        <w:ind w:left="1880" w:hanging="361"/>
      </w:pPr>
      <w:rPr>
        <w:rFonts w:hint="default"/>
      </w:rPr>
    </w:lvl>
    <w:lvl w:ilvl="2" w:tplc="AA60A05A">
      <w:numFmt w:val="bullet"/>
      <w:lvlText w:val="•"/>
      <w:lvlJc w:val="left"/>
      <w:pPr>
        <w:ind w:left="2901" w:hanging="361"/>
      </w:pPr>
      <w:rPr>
        <w:rFonts w:hint="default"/>
      </w:rPr>
    </w:lvl>
    <w:lvl w:ilvl="3" w:tplc="45342AFC">
      <w:numFmt w:val="bullet"/>
      <w:lvlText w:val="•"/>
      <w:lvlJc w:val="left"/>
      <w:pPr>
        <w:ind w:left="3921" w:hanging="361"/>
      </w:pPr>
      <w:rPr>
        <w:rFonts w:hint="default"/>
      </w:rPr>
    </w:lvl>
    <w:lvl w:ilvl="4" w:tplc="7AF44722">
      <w:numFmt w:val="bullet"/>
      <w:lvlText w:val="•"/>
      <w:lvlJc w:val="left"/>
      <w:pPr>
        <w:ind w:left="4942" w:hanging="361"/>
      </w:pPr>
      <w:rPr>
        <w:rFonts w:hint="default"/>
      </w:rPr>
    </w:lvl>
    <w:lvl w:ilvl="5" w:tplc="591031DE">
      <w:numFmt w:val="bullet"/>
      <w:lvlText w:val="•"/>
      <w:lvlJc w:val="left"/>
      <w:pPr>
        <w:ind w:left="5963" w:hanging="361"/>
      </w:pPr>
      <w:rPr>
        <w:rFonts w:hint="default"/>
      </w:rPr>
    </w:lvl>
    <w:lvl w:ilvl="6" w:tplc="88CA117E">
      <w:numFmt w:val="bullet"/>
      <w:lvlText w:val="•"/>
      <w:lvlJc w:val="left"/>
      <w:pPr>
        <w:ind w:left="6983" w:hanging="361"/>
      </w:pPr>
      <w:rPr>
        <w:rFonts w:hint="default"/>
      </w:rPr>
    </w:lvl>
    <w:lvl w:ilvl="7" w:tplc="51ACBB2C">
      <w:numFmt w:val="bullet"/>
      <w:lvlText w:val="•"/>
      <w:lvlJc w:val="left"/>
      <w:pPr>
        <w:ind w:left="8004" w:hanging="361"/>
      </w:pPr>
      <w:rPr>
        <w:rFonts w:hint="default"/>
      </w:rPr>
    </w:lvl>
    <w:lvl w:ilvl="8" w:tplc="FE129E66">
      <w:numFmt w:val="bullet"/>
      <w:lvlText w:val="•"/>
      <w:lvlJc w:val="left"/>
      <w:pPr>
        <w:ind w:left="9025" w:hanging="361"/>
      </w:pPr>
      <w:rPr>
        <w:rFonts w:hint="default"/>
      </w:rPr>
    </w:lvl>
  </w:abstractNum>
  <w:abstractNum w:abstractNumId="4" w15:restartNumberingAfterBreak="0">
    <w:nsid w:val="75BF7783"/>
    <w:multiLevelType w:val="hybridMultilevel"/>
    <w:tmpl w:val="501CA686"/>
    <w:lvl w:ilvl="0" w:tplc="FF52A288">
      <w:start w:val="1"/>
      <w:numFmt w:val="decimal"/>
      <w:lvlText w:val="%1."/>
      <w:lvlJc w:val="left"/>
      <w:pPr>
        <w:ind w:left="89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8B0F07A">
      <w:numFmt w:val="bullet"/>
      <w:lvlText w:val="•"/>
      <w:lvlJc w:val="left"/>
      <w:pPr>
        <w:ind w:left="1400" w:hanging="428"/>
      </w:pPr>
      <w:rPr>
        <w:rFonts w:hint="default"/>
      </w:rPr>
    </w:lvl>
    <w:lvl w:ilvl="2" w:tplc="2BDE4F4E">
      <w:numFmt w:val="bullet"/>
      <w:lvlText w:val="•"/>
      <w:lvlJc w:val="left"/>
      <w:pPr>
        <w:ind w:left="2505" w:hanging="428"/>
      </w:pPr>
      <w:rPr>
        <w:rFonts w:hint="default"/>
      </w:rPr>
    </w:lvl>
    <w:lvl w:ilvl="3" w:tplc="B4688110">
      <w:numFmt w:val="bullet"/>
      <w:lvlText w:val="•"/>
      <w:lvlJc w:val="left"/>
      <w:pPr>
        <w:ind w:left="3610" w:hanging="428"/>
      </w:pPr>
      <w:rPr>
        <w:rFonts w:hint="default"/>
      </w:rPr>
    </w:lvl>
    <w:lvl w:ilvl="4" w:tplc="C79A0A10">
      <w:numFmt w:val="bullet"/>
      <w:lvlText w:val="•"/>
      <w:lvlJc w:val="left"/>
      <w:pPr>
        <w:ind w:left="4715" w:hanging="428"/>
      </w:pPr>
      <w:rPr>
        <w:rFonts w:hint="default"/>
      </w:rPr>
    </w:lvl>
    <w:lvl w:ilvl="5" w:tplc="817878F6">
      <w:numFmt w:val="bullet"/>
      <w:lvlText w:val="•"/>
      <w:lvlJc w:val="left"/>
      <w:pPr>
        <w:ind w:left="5820" w:hanging="428"/>
      </w:pPr>
      <w:rPr>
        <w:rFonts w:hint="default"/>
      </w:rPr>
    </w:lvl>
    <w:lvl w:ilvl="6" w:tplc="181647FE">
      <w:numFmt w:val="bullet"/>
      <w:lvlText w:val="•"/>
      <w:lvlJc w:val="left"/>
      <w:pPr>
        <w:ind w:left="6925" w:hanging="428"/>
      </w:pPr>
      <w:rPr>
        <w:rFonts w:hint="default"/>
      </w:rPr>
    </w:lvl>
    <w:lvl w:ilvl="7" w:tplc="310057EC">
      <w:numFmt w:val="bullet"/>
      <w:lvlText w:val="•"/>
      <w:lvlJc w:val="left"/>
      <w:pPr>
        <w:ind w:left="8030" w:hanging="428"/>
      </w:pPr>
      <w:rPr>
        <w:rFonts w:hint="default"/>
      </w:rPr>
    </w:lvl>
    <w:lvl w:ilvl="8" w:tplc="8EC803EC">
      <w:numFmt w:val="bullet"/>
      <w:lvlText w:val="•"/>
      <w:lvlJc w:val="left"/>
      <w:pPr>
        <w:ind w:left="9136" w:hanging="428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1"/>
    <w:rsid w:val="000D64B9"/>
    <w:rsid w:val="001E3181"/>
    <w:rsid w:val="00595447"/>
    <w:rsid w:val="00B32916"/>
    <w:rsid w:val="00B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4742E-3DC6-455D-A2B7-8CA85C37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"/>
      <w:ind w:left="1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66" w:hanging="360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header"/>
    <w:basedOn w:val="a"/>
    <w:link w:val="Char"/>
    <w:uiPriority w:val="99"/>
    <w:unhideWhenUsed/>
    <w:rsid w:val="00B3291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B32916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B3291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3291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Οικονομικού</dc:creator>
  <cp:lastModifiedBy>Παναγιώτης Πολίτης</cp:lastModifiedBy>
  <cp:revision>3</cp:revision>
  <dcterms:created xsi:type="dcterms:W3CDTF">2021-05-17T10:52:00Z</dcterms:created>
  <dcterms:modified xsi:type="dcterms:W3CDTF">2021-05-17T10:53:00Z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